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F395F" w14:textId="7CAA6BD1" w:rsidR="004E69DA" w:rsidRPr="004E69DA" w:rsidRDefault="00CC518D" w:rsidP="00B5146A">
          <w:pPr>
            <w:ind w:firstLine="0"/>
            <w:contextualSpacing/>
            <w:jc w:val="center"/>
            <w:rPr>
              <w:rFonts w:ascii="Arial" w:hAnsi="Arial" w:cs="Arial"/>
              <w:b/>
              <w:bCs/>
            </w:rPr>
          </w:pPr>
          <w:r w:rsidRPr="00735133">
            <w:rPr>
              <w:noProof/>
              <w:szCs w:val="24"/>
            </w:rPr>
            <w:drawing>
              <wp:inline distT="0" distB="0" distL="0" distR="0" wp14:anchorId="30F721FE" wp14:editId="7C3D2E6D">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0E08D4CC" w14:textId="77777777" w:rsidR="004E69DA" w:rsidRPr="004E69DA" w:rsidRDefault="004E69DA" w:rsidP="00B5146A">
          <w:pPr>
            <w:ind w:firstLine="0"/>
            <w:contextualSpacing/>
            <w:jc w:val="center"/>
            <w:rPr>
              <w:rFonts w:ascii="Arial" w:hAnsi="Arial" w:cs="Arial"/>
              <w:b/>
              <w:bCs/>
            </w:rPr>
          </w:pPr>
        </w:p>
        <w:p w14:paraId="03D83D13" w14:textId="77777777" w:rsidR="004E69DA" w:rsidRPr="004E69DA" w:rsidRDefault="004E69DA" w:rsidP="00B5146A">
          <w:pPr>
            <w:ind w:firstLine="0"/>
            <w:contextualSpacing/>
            <w:jc w:val="center"/>
            <w:rPr>
              <w:rFonts w:ascii="Arial" w:hAnsi="Arial" w:cs="Arial"/>
              <w:b/>
              <w:bCs/>
            </w:rPr>
          </w:pPr>
          <w:r w:rsidRPr="004E69DA">
            <w:rPr>
              <w:rFonts w:ascii="Arial" w:hAnsi="Arial" w:cs="Arial"/>
              <w:b/>
              <w:bCs/>
            </w:rPr>
            <w:t>LIETUVOS GEOLOGIJOS TARNYBA</w:t>
          </w:r>
        </w:p>
        <w:p w14:paraId="4B92F888" w14:textId="19ABC6C4" w:rsidR="00C32E53" w:rsidRPr="00173FBA" w:rsidRDefault="004E69DA" w:rsidP="00B5146A">
          <w:pPr>
            <w:ind w:firstLine="0"/>
            <w:contextualSpacing/>
            <w:jc w:val="center"/>
            <w:rPr>
              <w:rFonts w:ascii="Arial" w:hAnsi="Arial" w:cs="Arial"/>
              <w:color w:val="00B050"/>
            </w:rPr>
          </w:pPr>
          <w:r w:rsidRPr="004E69DA">
            <w:rPr>
              <w:rFonts w:ascii="Arial" w:hAnsi="Arial" w:cs="Arial"/>
              <w:b/>
              <w:bCs/>
            </w:rPr>
            <w:t>PRIE APLINKOS MINISTERIJOS</w:t>
          </w:r>
        </w:p>
        <w:p w14:paraId="570CADC4" w14:textId="77777777" w:rsidR="00534FB1" w:rsidRPr="00534FB1" w:rsidRDefault="00534FB1" w:rsidP="00B5146A">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534FB1" w:rsidRPr="00534FB1" w14:paraId="4F24BAE3" w14:textId="77777777" w:rsidTr="0052799B">
            <w:trPr>
              <w:trHeight w:val="800"/>
            </w:trPr>
            <w:tc>
              <w:tcPr>
                <w:tcW w:w="2076" w:type="dxa"/>
                <w:tcBorders>
                  <w:top w:val="single" w:sz="4" w:space="0" w:color="000000"/>
                </w:tcBorders>
                <w:tcMar>
                  <w:top w:w="0" w:type="dxa"/>
                  <w:left w:w="108" w:type="dxa"/>
                  <w:bottom w:w="0" w:type="dxa"/>
                  <w:right w:w="108" w:type="dxa"/>
                </w:tcMar>
              </w:tcPr>
              <w:p w14:paraId="1C7318A3"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684F64B"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Biudžetinė įstaiga</w:t>
                </w:r>
              </w:p>
              <w:p w14:paraId="35E93CE4"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S. Konarskio g. 35,</w:t>
                </w:r>
              </w:p>
              <w:p w14:paraId="4FD1BFA8"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3CB27F27"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26C4BCF5"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Tel. +370 646 548 62</w:t>
                </w:r>
              </w:p>
              <w:p w14:paraId="6491C8E9"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Times New Roman" w:eastAsia="Arial MT" w:hAnsi="Times New Roman" w:cs="Times New Roman"/>
                    <w:sz w:val="20"/>
                    <w:szCs w:val="20"/>
                    <w:lang w:eastAsia="en-US"/>
                  </w:rPr>
                  <w:t xml:space="preserve">el. p. </w:t>
                </w:r>
                <w:proofErr w:type="spellStart"/>
                <w:r w:rsidRPr="00534FB1">
                  <w:rPr>
                    <w:rFonts w:ascii="Times New Roman" w:eastAsia="Arial MT" w:hAnsi="Times New Roman" w:cs="Times New Roman"/>
                    <w:sz w:val="20"/>
                    <w:szCs w:val="20"/>
                    <w:lang w:eastAsia="en-US"/>
                  </w:rPr>
                  <w:t>info</w:t>
                </w:r>
                <w:proofErr w:type="spellEnd"/>
                <w:r w:rsidRPr="00534FB1">
                  <w:rPr>
                    <w:rFonts w:ascii="Times New Roman" w:eastAsia="Arial MT" w:hAnsi="Times New Roman" w:cs="Times New Roman"/>
                    <w:sz w:val="20"/>
                    <w:szCs w:val="20"/>
                    <w:lang w:val="en-US" w:eastAsia="en-US"/>
                  </w:rPr>
                  <w:t>@lgt.lt</w:t>
                </w:r>
                <w:r w:rsidRPr="00534FB1">
                  <w:rPr>
                    <w:rFonts w:ascii="Times New Roman" w:eastAsia="Arial MT" w:hAnsi="Times New Roman" w:cs="Times New Roman"/>
                    <w:color w:val="0563C1"/>
                    <w:sz w:val="20"/>
                    <w:szCs w:val="20"/>
                    <w:u w:val="single"/>
                    <w:lang w:eastAsia="en-US"/>
                  </w:rPr>
                  <w:t xml:space="preserve"> </w:t>
                </w:r>
                <w:hyperlink r:id="rId12" w:history="1">
                  <w:proofErr w:type="spellStart"/>
                  <w:r w:rsidRPr="00534FB1">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47D57E8B"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6464638D"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7A4BF5E1"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Arial MT" w:eastAsia="Arial MT" w:hAnsi="Arial MT" w:cs="Arial MT"/>
                    <w:noProof/>
                    <w:sz w:val="22"/>
                    <w:szCs w:val="22"/>
                    <w:lang w:eastAsia="en-US"/>
                  </w:rPr>
                  <w:drawing>
                    <wp:inline distT="0" distB="0" distL="0" distR="0" wp14:anchorId="7A2C501F" wp14:editId="110AAF79">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7C2FA516" w14:textId="77777777" w:rsidR="005C174D" w:rsidRDefault="005C174D" w:rsidP="00B5146A">
          <w:pPr>
            <w:spacing w:line="240" w:lineRule="auto"/>
            <w:ind w:firstLine="0"/>
            <w:rPr>
              <w:rFonts w:ascii="Times New Roman" w:eastAsia="Times New Roman" w:hAnsi="Times New Roman" w:cs="Times New Roman"/>
              <w:sz w:val="24"/>
              <w:szCs w:val="24"/>
            </w:rPr>
          </w:pPr>
        </w:p>
        <w:p w14:paraId="7A2DF4E7" w14:textId="77777777" w:rsidR="00052C0B" w:rsidRPr="00052C0B" w:rsidRDefault="00052C0B" w:rsidP="00052C0B">
          <w:pPr>
            <w:ind w:firstLine="0"/>
            <w:contextualSpacing/>
            <w:jc w:val="center"/>
            <w:rPr>
              <w:rFonts w:ascii="Times New Roman" w:eastAsia="Times New Roman" w:hAnsi="Times New Roman" w:cs="Times New Roman"/>
              <w:sz w:val="24"/>
              <w:szCs w:val="24"/>
            </w:rPr>
          </w:pPr>
        </w:p>
        <w:p w14:paraId="501936A8" w14:textId="77777777" w:rsidR="00052C0B" w:rsidRPr="00052C0B" w:rsidRDefault="00052C0B" w:rsidP="00052C0B">
          <w:pPr>
            <w:ind w:left="5812" w:firstLine="0"/>
            <w:contextualSpacing/>
            <w:jc w:val="center"/>
            <w:rPr>
              <w:rFonts w:ascii="Times New Roman" w:eastAsia="Times New Roman" w:hAnsi="Times New Roman" w:cs="Times New Roman"/>
              <w:sz w:val="24"/>
              <w:szCs w:val="24"/>
            </w:rPr>
          </w:pPr>
          <w:r w:rsidRPr="00052C0B">
            <w:rPr>
              <w:rFonts w:ascii="Times New Roman" w:eastAsia="Times New Roman" w:hAnsi="Times New Roman" w:cs="Times New Roman"/>
              <w:sz w:val="24"/>
              <w:szCs w:val="24"/>
            </w:rPr>
            <w:t xml:space="preserve">PATVIRTINTA </w:t>
          </w:r>
        </w:p>
        <w:p w14:paraId="4736F364" w14:textId="77777777" w:rsidR="00D724A5" w:rsidRDefault="00052C0B" w:rsidP="00052C0B">
          <w:pPr>
            <w:ind w:left="5812" w:firstLine="0"/>
            <w:contextualSpacing/>
            <w:jc w:val="center"/>
            <w:rPr>
              <w:rFonts w:ascii="Times New Roman" w:eastAsia="Times New Roman" w:hAnsi="Times New Roman" w:cs="Times New Roman"/>
              <w:sz w:val="24"/>
              <w:szCs w:val="24"/>
            </w:rPr>
          </w:pPr>
          <w:r w:rsidRPr="00052C0B">
            <w:rPr>
              <w:rFonts w:ascii="Times New Roman" w:eastAsia="Times New Roman" w:hAnsi="Times New Roman" w:cs="Times New Roman"/>
              <w:sz w:val="24"/>
              <w:szCs w:val="24"/>
            </w:rPr>
            <w:t xml:space="preserve">Viešųjų pirkimų komisijos </w:t>
          </w:r>
        </w:p>
        <w:p w14:paraId="7350A7E2" w14:textId="6E4A2E12" w:rsidR="00D526C8" w:rsidRDefault="00052C0B" w:rsidP="00052C0B">
          <w:pPr>
            <w:ind w:left="5812"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2025-1</w:t>
          </w:r>
          <w:r w:rsidR="0001076B">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00AF3941">
            <w:rPr>
              <w:rFonts w:ascii="Times New Roman" w:eastAsia="Times New Roman" w:hAnsi="Times New Roman" w:cs="Times New Roman"/>
              <w:sz w:val="24"/>
              <w:szCs w:val="24"/>
            </w:rPr>
            <w:t>09</w:t>
          </w:r>
          <w:r w:rsidR="0001076B">
            <w:rPr>
              <w:rFonts w:ascii="Times New Roman" w:eastAsia="Times New Roman" w:hAnsi="Times New Roman" w:cs="Times New Roman"/>
              <w:sz w:val="24"/>
              <w:szCs w:val="24"/>
            </w:rPr>
            <w:t xml:space="preserve">   </w:t>
          </w:r>
          <w:r w:rsidRPr="00052C0B">
            <w:rPr>
              <w:rFonts w:ascii="Times New Roman" w:eastAsia="Times New Roman" w:hAnsi="Times New Roman" w:cs="Times New Roman"/>
              <w:sz w:val="24"/>
              <w:szCs w:val="24"/>
            </w:rPr>
            <w:t>protokolu Nr.</w:t>
          </w:r>
          <w:r w:rsidR="00D724A5" w:rsidRPr="00D724A5">
            <w:t xml:space="preserve"> </w:t>
          </w:r>
          <w:r w:rsidR="00D724A5" w:rsidRPr="00D724A5">
            <w:rPr>
              <w:rFonts w:ascii="Times New Roman" w:eastAsia="Times New Roman" w:hAnsi="Times New Roman" w:cs="Times New Roman"/>
              <w:sz w:val="24"/>
              <w:szCs w:val="24"/>
            </w:rPr>
            <w:t>14-</w:t>
          </w:r>
          <w:r w:rsidR="00AF3941">
            <w:rPr>
              <w:rFonts w:ascii="Times New Roman" w:eastAsia="Times New Roman" w:hAnsi="Times New Roman" w:cs="Times New Roman"/>
              <w:sz w:val="24"/>
              <w:szCs w:val="24"/>
            </w:rPr>
            <w:t>1</w:t>
          </w:r>
          <w:r w:rsidR="00AF3941" w:rsidRPr="00AF3941">
            <w:rPr>
              <w:rFonts w:ascii="Times New Roman" w:eastAsia="Times New Roman" w:hAnsi="Times New Roman" w:cs="Times New Roman"/>
              <w:sz w:val="24"/>
              <w:szCs w:val="24"/>
            </w:rPr>
            <w:t>4</w:t>
          </w:r>
        </w:p>
        <w:p w14:paraId="2EDD0957" w14:textId="77777777" w:rsidR="00052C0B" w:rsidRPr="001A2892" w:rsidRDefault="00052C0B" w:rsidP="00052C0B">
          <w:pPr>
            <w:ind w:left="5812" w:firstLine="0"/>
            <w:contextualSpacing/>
            <w:jc w:val="center"/>
            <w:rPr>
              <w:rFonts w:cstheme="minorHAnsi"/>
              <w:sz w:val="28"/>
              <w:szCs w:val="28"/>
            </w:rPr>
          </w:pPr>
        </w:p>
        <w:p w14:paraId="18ACC6AD" w14:textId="4C1E9D88" w:rsidR="00D526C8" w:rsidRPr="00023E44" w:rsidRDefault="00C006CB" w:rsidP="00B5146A">
          <w:pPr>
            <w:spacing w:line="240" w:lineRule="auto"/>
            <w:ind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D526C8" w:rsidRPr="00023E44">
            <w:rPr>
              <w:rFonts w:cstheme="minorHAnsi"/>
              <w:b/>
              <w:bCs/>
              <w:sz w:val="28"/>
              <w:szCs w:val="28"/>
            </w:rPr>
            <w:t>„</w:t>
          </w:r>
          <w:r w:rsidR="00DB7D5B" w:rsidRPr="00DB7D5B">
            <w:rPr>
              <w:rFonts w:cstheme="minorHAnsi"/>
              <w:b/>
              <w:bCs/>
              <w:sz w:val="28"/>
              <w:szCs w:val="28"/>
            </w:rPr>
            <w:t>DUOMENŲ BAZIŲ STANDARTIZAVIMAS</w:t>
          </w:r>
          <w:r w:rsidR="00D526C8" w:rsidRPr="00023E44">
            <w:rPr>
              <w:rFonts w:cstheme="minorHAnsi"/>
              <w:b/>
              <w:bCs/>
              <w:sz w:val="28"/>
              <w:szCs w:val="28"/>
            </w:rPr>
            <w:t>“</w:t>
          </w:r>
          <w:r w:rsidR="00941A72" w:rsidRPr="00023E44">
            <w:rPr>
              <w:rFonts w:cstheme="minorHAnsi"/>
              <w:b/>
              <w:bCs/>
              <w:sz w:val="28"/>
              <w:szCs w:val="28"/>
            </w:rPr>
            <w:t xml:space="preserve"> </w:t>
          </w:r>
          <w:r w:rsidR="00DF1318" w:rsidRPr="00023E44">
            <w:rPr>
              <w:rFonts w:cstheme="minorHAnsi"/>
              <w:b/>
              <w:bCs/>
              <w:sz w:val="28"/>
              <w:szCs w:val="28"/>
            </w:rPr>
            <w:t>SKELBIAM</w:t>
          </w:r>
          <w:r w:rsidR="0019623B" w:rsidRPr="00023E44">
            <w:rPr>
              <w:rFonts w:cstheme="minorHAnsi"/>
              <w:b/>
              <w:bCs/>
              <w:sz w:val="28"/>
              <w:szCs w:val="28"/>
            </w:rPr>
            <w:t>OS APKLAUSOS</w:t>
          </w:r>
          <w:r w:rsidR="00D526C8" w:rsidRPr="00023E44">
            <w:rPr>
              <w:rFonts w:cstheme="minorHAnsi"/>
              <w:b/>
              <w:bCs/>
              <w:sz w:val="28"/>
              <w:szCs w:val="28"/>
            </w:rPr>
            <w:t xml:space="preserve"> </w:t>
          </w:r>
          <w:r w:rsidR="00E861F5" w:rsidRPr="00023E44">
            <w:rPr>
              <w:rFonts w:cstheme="minorHAnsi"/>
              <w:b/>
              <w:bCs/>
              <w:sz w:val="28"/>
              <w:szCs w:val="28"/>
            </w:rPr>
            <w:t xml:space="preserve">SPECIALIOSIOS </w:t>
          </w:r>
          <w:r w:rsidR="00D526C8" w:rsidRPr="00023E44">
            <w:rPr>
              <w:rFonts w:cstheme="minorHAnsi"/>
              <w:b/>
              <w:bCs/>
              <w:sz w:val="28"/>
              <w:szCs w:val="28"/>
            </w:rPr>
            <w:t>SĄLYGOS</w:t>
          </w:r>
          <w:r w:rsidR="00110582" w:rsidRPr="00023E44">
            <w:rPr>
              <w:rFonts w:cstheme="minorHAnsi"/>
              <w:b/>
              <w:bCs/>
              <w:sz w:val="28"/>
              <w:szCs w:val="28"/>
            </w:rPr>
            <w:t xml:space="preserve"> </w:t>
          </w:r>
        </w:p>
        <w:p w14:paraId="517C01D9" w14:textId="1D9C551D" w:rsidR="001C24BC" w:rsidRPr="00023E44" w:rsidRDefault="00D53BF4" w:rsidP="00B5146A">
          <w:pPr>
            <w:spacing w:line="240" w:lineRule="auto"/>
            <w:ind w:firstLine="0"/>
            <w:contextualSpacing/>
            <w:jc w:val="center"/>
            <w:rPr>
              <w:rFonts w:cstheme="minorHAnsi"/>
              <w:i/>
              <w:iCs/>
              <w:sz w:val="28"/>
              <w:szCs w:val="28"/>
            </w:rPr>
          </w:pPr>
          <w:r w:rsidRPr="00023E44">
            <w:rPr>
              <w:rFonts w:cstheme="minorHAnsi"/>
              <w:b/>
              <w:bCs/>
              <w:sz w:val="28"/>
              <w:szCs w:val="28"/>
            </w:rPr>
            <w:t>V</w:t>
          </w:r>
          <w:r w:rsidR="00755F3B" w:rsidRPr="00023E44">
            <w:rPr>
              <w:rFonts w:cstheme="minorHAnsi"/>
              <w:b/>
              <w:bCs/>
              <w:sz w:val="28"/>
              <w:szCs w:val="28"/>
            </w:rPr>
            <w:t>ersija</w:t>
          </w:r>
          <w:r w:rsidRPr="00023E44">
            <w:rPr>
              <w:rFonts w:cstheme="minorHAnsi"/>
              <w:b/>
              <w:bCs/>
              <w:sz w:val="28"/>
              <w:szCs w:val="28"/>
            </w:rPr>
            <w:t xml:space="preserve"> Nr. </w:t>
          </w:r>
          <w:r w:rsidR="00941A72" w:rsidRPr="00023E44">
            <w:rPr>
              <w:rFonts w:cstheme="minorHAnsi"/>
              <w:b/>
              <w:bCs/>
              <w:sz w:val="28"/>
              <w:szCs w:val="28"/>
            </w:rPr>
            <w:t>1</w:t>
          </w:r>
          <w:r w:rsidRPr="00023E44">
            <w:rPr>
              <w:rFonts w:cstheme="minorHAnsi"/>
              <w:b/>
              <w:bCs/>
              <w:sz w:val="28"/>
              <w:szCs w:val="28"/>
            </w:rPr>
            <w:t>.</w:t>
          </w:r>
          <w:r w:rsidRPr="00023E44">
            <w:rPr>
              <w:rFonts w:cstheme="minorHAnsi"/>
              <w:i/>
              <w:iCs/>
              <w:sz w:val="28"/>
              <w:szCs w:val="28"/>
            </w:rPr>
            <w:t xml:space="preserve"> </w:t>
          </w:r>
        </w:p>
        <w:p w14:paraId="292712AD" w14:textId="01500BDD" w:rsidR="007F5A53" w:rsidRDefault="00010EF1" w:rsidP="007F5A53">
          <w:pPr>
            <w:spacing w:line="240" w:lineRule="auto"/>
            <w:ind w:firstLine="0"/>
            <w:contextualSpacing/>
            <w:jc w:val="center"/>
            <w:rPr>
              <w:rFonts w:cstheme="minorHAnsi"/>
              <w:b/>
              <w:bCs/>
              <w:sz w:val="28"/>
              <w:szCs w:val="28"/>
            </w:rPr>
          </w:pPr>
          <w:r>
            <w:rPr>
              <w:rFonts w:cstheme="minorHAnsi"/>
              <w:b/>
              <w:bCs/>
              <w:sz w:val="28"/>
              <w:szCs w:val="28"/>
            </w:rPr>
            <w:t xml:space="preserve">BVPŽ kodas </w:t>
          </w:r>
          <w:r w:rsidR="00795BBE" w:rsidRPr="00795BBE">
            <w:rPr>
              <w:rFonts w:cstheme="minorHAnsi"/>
              <w:b/>
              <w:bCs/>
              <w:sz w:val="28"/>
              <w:szCs w:val="28"/>
            </w:rPr>
            <w:t>72320000-4</w:t>
          </w:r>
        </w:p>
        <w:sdt>
          <w:sdtPr>
            <w:rPr>
              <w:rFonts w:asciiTheme="minorHAnsi" w:eastAsiaTheme="minorEastAsia" w:hAnsiTheme="minorHAnsi" w:cstheme="minorBidi"/>
              <w:color w:val="auto"/>
              <w:sz w:val="21"/>
              <w:szCs w:val="21"/>
            </w:rPr>
            <w:id w:val="-1887328901"/>
            <w:docPartObj>
              <w:docPartGallery w:val="Table of Contents"/>
              <w:docPartUnique/>
            </w:docPartObj>
          </w:sdtPr>
          <w:sdtEndPr>
            <w:rPr>
              <w:b/>
              <w:bCs/>
            </w:rPr>
          </w:sdtEndPr>
          <w:sdtContent>
            <w:p w14:paraId="235DBFFF" w14:textId="15DC8402" w:rsidR="00F5212C" w:rsidRDefault="00F5212C">
              <w:pPr>
                <w:pStyle w:val="Turinioantrat"/>
              </w:pPr>
              <w:r>
                <w:t>Turinys</w:t>
              </w:r>
            </w:p>
            <w:p w14:paraId="415C2519" w14:textId="42A0AFE6" w:rsidR="00F5212C" w:rsidRDefault="00F5212C" w:rsidP="0060378B">
              <w:pPr>
                <w:pStyle w:val="Turinys1"/>
                <w:rPr>
                  <w:noProof/>
                  <w:kern w:val="2"/>
                  <w:sz w:val="24"/>
                  <w:szCs w:val="24"/>
                  <w14:ligatures w14:val="standardContextual"/>
                </w:rPr>
              </w:pPr>
              <w:r>
                <w:fldChar w:fldCharType="begin"/>
              </w:r>
              <w:r>
                <w:instrText xml:space="preserve"> TOC \o "1-3" \h \z \u </w:instrText>
              </w:r>
              <w:r>
                <w:fldChar w:fldCharType="separate"/>
              </w:r>
              <w:hyperlink w:anchor="_Toc211264689" w:history="1">
                <w:r w:rsidRPr="006E444F">
                  <w:rPr>
                    <w:rStyle w:val="Hipersaitas"/>
                    <w:rFonts w:cstheme="minorHAnsi"/>
                    <w:noProof/>
                  </w:rPr>
                  <w:t>1.Bendra informacija</w:t>
                </w:r>
                <w:r>
                  <w:rPr>
                    <w:noProof/>
                    <w:webHidden/>
                  </w:rPr>
                  <w:tab/>
                </w:r>
                <w:r>
                  <w:rPr>
                    <w:noProof/>
                    <w:webHidden/>
                  </w:rPr>
                  <w:fldChar w:fldCharType="begin"/>
                </w:r>
                <w:r>
                  <w:rPr>
                    <w:noProof/>
                    <w:webHidden/>
                  </w:rPr>
                  <w:instrText xml:space="preserve"> PAGEREF _Toc211264689 \h </w:instrText>
                </w:r>
                <w:r>
                  <w:rPr>
                    <w:noProof/>
                    <w:webHidden/>
                  </w:rPr>
                </w:r>
                <w:r>
                  <w:rPr>
                    <w:noProof/>
                    <w:webHidden/>
                  </w:rPr>
                  <w:fldChar w:fldCharType="separate"/>
                </w:r>
                <w:r w:rsidR="00145F90">
                  <w:rPr>
                    <w:noProof/>
                    <w:webHidden/>
                  </w:rPr>
                  <w:t>2</w:t>
                </w:r>
                <w:r>
                  <w:rPr>
                    <w:noProof/>
                    <w:webHidden/>
                  </w:rPr>
                  <w:fldChar w:fldCharType="end"/>
                </w:r>
              </w:hyperlink>
            </w:p>
            <w:p w14:paraId="07080CEC" w14:textId="2988EBAA" w:rsidR="00F5212C" w:rsidRDefault="00F5212C" w:rsidP="0060378B">
              <w:pPr>
                <w:pStyle w:val="Turinys1"/>
                <w:rPr>
                  <w:noProof/>
                  <w:kern w:val="2"/>
                  <w:sz w:val="24"/>
                  <w:szCs w:val="24"/>
                  <w14:ligatures w14:val="standardContextual"/>
                </w:rPr>
              </w:pPr>
              <w:hyperlink w:anchor="_Toc211264690" w:history="1">
                <w:r w:rsidRPr="006E444F">
                  <w:rPr>
                    <w:rStyle w:val="Hipersaitas"/>
                    <w:rFonts w:eastAsia="Calibri" w:cstheme="minorHAnsi"/>
                    <w:noProof/>
                  </w:rPr>
                  <w:t>2.</w:t>
                </w:r>
                <w:r w:rsidRPr="006E444F">
                  <w:rPr>
                    <w:rStyle w:val="Hipersaitas"/>
                    <w:rFonts w:cstheme="minorHAnsi"/>
                    <w:noProof/>
                  </w:rPr>
                  <w:t>Pirkimo objektas</w:t>
                </w:r>
                <w:r>
                  <w:rPr>
                    <w:noProof/>
                    <w:webHidden/>
                  </w:rPr>
                  <w:tab/>
                </w:r>
                <w:r>
                  <w:rPr>
                    <w:noProof/>
                    <w:webHidden/>
                  </w:rPr>
                  <w:fldChar w:fldCharType="begin"/>
                </w:r>
                <w:r>
                  <w:rPr>
                    <w:noProof/>
                    <w:webHidden/>
                  </w:rPr>
                  <w:instrText xml:space="preserve"> PAGEREF _Toc211264690 \h </w:instrText>
                </w:r>
                <w:r>
                  <w:rPr>
                    <w:noProof/>
                    <w:webHidden/>
                  </w:rPr>
                </w:r>
                <w:r>
                  <w:rPr>
                    <w:noProof/>
                    <w:webHidden/>
                  </w:rPr>
                  <w:fldChar w:fldCharType="separate"/>
                </w:r>
                <w:r w:rsidR="00145F90">
                  <w:rPr>
                    <w:noProof/>
                    <w:webHidden/>
                  </w:rPr>
                  <w:t>2</w:t>
                </w:r>
                <w:r>
                  <w:rPr>
                    <w:noProof/>
                    <w:webHidden/>
                  </w:rPr>
                  <w:fldChar w:fldCharType="end"/>
                </w:r>
              </w:hyperlink>
            </w:p>
            <w:p w14:paraId="5AE46F3B" w14:textId="04C59BD3" w:rsidR="00F5212C" w:rsidRDefault="00F5212C" w:rsidP="0060378B">
              <w:pPr>
                <w:pStyle w:val="Turinys1"/>
                <w:rPr>
                  <w:noProof/>
                  <w:kern w:val="2"/>
                  <w:sz w:val="24"/>
                  <w:szCs w:val="24"/>
                  <w14:ligatures w14:val="standardContextual"/>
                </w:rPr>
              </w:pPr>
              <w:hyperlink w:anchor="_Toc211264691" w:history="1">
                <w:r w:rsidRPr="006E444F">
                  <w:rPr>
                    <w:rStyle w:val="Hipersaitas"/>
                    <w:rFonts w:eastAsia="Calibri" w:cstheme="minorHAnsi"/>
                    <w:noProof/>
                  </w:rPr>
                  <w:t>3.</w:t>
                </w:r>
                <w:r w:rsidRPr="006E444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_Toc211264691 \h </w:instrText>
                </w:r>
                <w:r>
                  <w:rPr>
                    <w:noProof/>
                    <w:webHidden/>
                  </w:rPr>
                </w:r>
                <w:r>
                  <w:rPr>
                    <w:noProof/>
                    <w:webHidden/>
                  </w:rPr>
                  <w:fldChar w:fldCharType="separate"/>
                </w:r>
                <w:r w:rsidR="00145F90">
                  <w:rPr>
                    <w:noProof/>
                    <w:webHidden/>
                  </w:rPr>
                  <w:t>2</w:t>
                </w:r>
                <w:r>
                  <w:rPr>
                    <w:noProof/>
                    <w:webHidden/>
                  </w:rPr>
                  <w:fldChar w:fldCharType="end"/>
                </w:r>
              </w:hyperlink>
            </w:p>
            <w:p w14:paraId="088C1ECD" w14:textId="2BF79092" w:rsidR="00F5212C" w:rsidRDefault="00F5212C" w:rsidP="0060378B">
              <w:pPr>
                <w:pStyle w:val="Turinys1"/>
                <w:rPr>
                  <w:noProof/>
                  <w:kern w:val="2"/>
                  <w:sz w:val="24"/>
                  <w:szCs w:val="24"/>
                  <w14:ligatures w14:val="standardContextual"/>
                </w:rPr>
              </w:pPr>
              <w:hyperlink w:anchor="_Toc211264692" w:history="1">
                <w:r w:rsidRPr="006E444F">
                  <w:rPr>
                    <w:rStyle w:val="Hipersaitas"/>
                    <w:rFonts w:eastAsia="Calibri" w:cstheme="minorHAnsi"/>
                    <w:noProof/>
                  </w:rPr>
                  <w:t>4.</w:t>
                </w:r>
                <w:r w:rsidRPr="006E444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_Toc211264692 \h </w:instrText>
                </w:r>
                <w:r>
                  <w:rPr>
                    <w:noProof/>
                    <w:webHidden/>
                  </w:rPr>
                </w:r>
                <w:r>
                  <w:rPr>
                    <w:noProof/>
                    <w:webHidden/>
                  </w:rPr>
                  <w:fldChar w:fldCharType="separate"/>
                </w:r>
                <w:r w:rsidR="00145F90">
                  <w:rPr>
                    <w:noProof/>
                    <w:webHidden/>
                  </w:rPr>
                  <w:t>3</w:t>
                </w:r>
                <w:r>
                  <w:rPr>
                    <w:noProof/>
                    <w:webHidden/>
                  </w:rPr>
                  <w:fldChar w:fldCharType="end"/>
                </w:r>
              </w:hyperlink>
            </w:p>
            <w:p w14:paraId="02865553" w14:textId="5371FD3E" w:rsidR="00F5212C" w:rsidRDefault="00F5212C" w:rsidP="0060378B">
              <w:pPr>
                <w:pStyle w:val="Turinys1"/>
                <w:rPr>
                  <w:noProof/>
                  <w:kern w:val="2"/>
                  <w:sz w:val="24"/>
                  <w:szCs w:val="24"/>
                  <w14:ligatures w14:val="standardContextual"/>
                </w:rPr>
              </w:pPr>
              <w:hyperlink w:anchor="_Toc211264693" w:history="1">
                <w:r w:rsidRPr="006E444F">
                  <w:rPr>
                    <w:rStyle w:val="Hipersaitas"/>
                    <w:rFonts w:eastAsia="Calibri" w:cstheme="minorHAnsi"/>
                    <w:noProof/>
                  </w:rPr>
                  <w:t>5.</w:t>
                </w:r>
                <w:r w:rsidRPr="006E444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_Toc211264693 \h </w:instrText>
                </w:r>
                <w:r>
                  <w:rPr>
                    <w:noProof/>
                    <w:webHidden/>
                  </w:rPr>
                </w:r>
                <w:r>
                  <w:rPr>
                    <w:noProof/>
                    <w:webHidden/>
                  </w:rPr>
                  <w:fldChar w:fldCharType="separate"/>
                </w:r>
                <w:r w:rsidR="00145F90">
                  <w:rPr>
                    <w:noProof/>
                    <w:webHidden/>
                  </w:rPr>
                  <w:t>3</w:t>
                </w:r>
                <w:r>
                  <w:rPr>
                    <w:noProof/>
                    <w:webHidden/>
                  </w:rPr>
                  <w:fldChar w:fldCharType="end"/>
                </w:r>
              </w:hyperlink>
            </w:p>
            <w:p w14:paraId="76840320" w14:textId="71342573" w:rsidR="00F5212C" w:rsidRDefault="00F5212C" w:rsidP="0060378B">
              <w:pPr>
                <w:pStyle w:val="Turinys1"/>
                <w:rPr>
                  <w:noProof/>
                  <w:kern w:val="2"/>
                  <w:sz w:val="24"/>
                  <w:szCs w:val="24"/>
                  <w14:ligatures w14:val="standardContextual"/>
                </w:rPr>
              </w:pPr>
              <w:hyperlink w:anchor="_Toc211264694" w:history="1">
                <w:r w:rsidRPr="006E444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_Toc211264694 \h </w:instrText>
                </w:r>
                <w:r>
                  <w:rPr>
                    <w:noProof/>
                    <w:webHidden/>
                  </w:rPr>
                </w:r>
                <w:r>
                  <w:rPr>
                    <w:noProof/>
                    <w:webHidden/>
                  </w:rPr>
                  <w:fldChar w:fldCharType="separate"/>
                </w:r>
                <w:r w:rsidR="00145F90">
                  <w:rPr>
                    <w:noProof/>
                    <w:webHidden/>
                  </w:rPr>
                  <w:t>3</w:t>
                </w:r>
                <w:r>
                  <w:rPr>
                    <w:noProof/>
                    <w:webHidden/>
                  </w:rPr>
                  <w:fldChar w:fldCharType="end"/>
                </w:r>
              </w:hyperlink>
            </w:p>
            <w:p w14:paraId="4178E8C0" w14:textId="570D02F2" w:rsidR="00F5212C" w:rsidRDefault="00F5212C" w:rsidP="0060378B">
              <w:pPr>
                <w:pStyle w:val="Turinys1"/>
                <w:rPr>
                  <w:noProof/>
                  <w:kern w:val="2"/>
                  <w:sz w:val="24"/>
                  <w:szCs w:val="24"/>
                  <w14:ligatures w14:val="standardContextual"/>
                </w:rPr>
              </w:pPr>
              <w:hyperlink w:anchor="_Toc211264695" w:history="1">
                <w:r w:rsidRPr="006E444F">
                  <w:rPr>
                    <w:rStyle w:val="Hipersaitas"/>
                    <w:rFonts w:ascii="Arial" w:hAnsi="Arial" w:cs="Arial"/>
                    <w:noProof/>
                  </w:rPr>
                  <w:t>7.</w:t>
                </w:r>
                <w:r w:rsidRPr="006E444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_Toc211264695 \h </w:instrText>
                </w:r>
                <w:r>
                  <w:rPr>
                    <w:noProof/>
                    <w:webHidden/>
                  </w:rPr>
                </w:r>
                <w:r>
                  <w:rPr>
                    <w:noProof/>
                    <w:webHidden/>
                  </w:rPr>
                  <w:fldChar w:fldCharType="separate"/>
                </w:r>
                <w:r w:rsidR="00145F90">
                  <w:rPr>
                    <w:noProof/>
                    <w:webHidden/>
                  </w:rPr>
                  <w:t>4</w:t>
                </w:r>
                <w:r>
                  <w:rPr>
                    <w:noProof/>
                    <w:webHidden/>
                  </w:rPr>
                  <w:fldChar w:fldCharType="end"/>
                </w:r>
              </w:hyperlink>
            </w:p>
            <w:p w14:paraId="5685DD8C" w14:textId="3FA27FF6" w:rsidR="00F5212C" w:rsidRDefault="00F5212C" w:rsidP="0060378B">
              <w:pPr>
                <w:pStyle w:val="Turinys1"/>
                <w:rPr>
                  <w:noProof/>
                  <w:kern w:val="2"/>
                  <w:sz w:val="24"/>
                  <w:szCs w:val="24"/>
                  <w14:ligatures w14:val="standardContextual"/>
                </w:rPr>
              </w:pPr>
              <w:hyperlink w:anchor="_Toc211264696" w:history="1">
                <w:r w:rsidRPr="006E444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_Toc211264696 \h </w:instrText>
                </w:r>
                <w:r>
                  <w:rPr>
                    <w:noProof/>
                    <w:webHidden/>
                  </w:rPr>
                </w:r>
                <w:r>
                  <w:rPr>
                    <w:noProof/>
                    <w:webHidden/>
                  </w:rPr>
                  <w:fldChar w:fldCharType="separate"/>
                </w:r>
                <w:r w:rsidR="00145F90">
                  <w:rPr>
                    <w:noProof/>
                    <w:webHidden/>
                  </w:rPr>
                  <w:t>4</w:t>
                </w:r>
                <w:r>
                  <w:rPr>
                    <w:noProof/>
                    <w:webHidden/>
                  </w:rPr>
                  <w:fldChar w:fldCharType="end"/>
                </w:r>
              </w:hyperlink>
            </w:p>
            <w:p w14:paraId="68912EDB" w14:textId="0C8FF5F7" w:rsidR="00F5212C" w:rsidRDefault="00F5212C" w:rsidP="0060378B">
              <w:pPr>
                <w:pStyle w:val="Turinys1"/>
                <w:rPr>
                  <w:noProof/>
                  <w:kern w:val="2"/>
                  <w:sz w:val="24"/>
                  <w:szCs w:val="24"/>
                  <w14:ligatures w14:val="standardContextual"/>
                </w:rPr>
              </w:pPr>
              <w:hyperlink w:anchor="_Toc211264697" w:history="1">
                <w:r w:rsidRPr="006E444F">
                  <w:rPr>
                    <w:rStyle w:val="Hipersaitas"/>
                    <w:rFonts w:cstheme="minorHAnsi"/>
                    <w:noProof/>
                  </w:rPr>
                  <w:t>9. Kitos sąlygos</w:t>
                </w:r>
                <w:r>
                  <w:rPr>
                    <w:noProof/>
                    <w:webHidden/>
                  </w:rPr>
                  <w:tab/>
                </w:r>
                <w:r>
                  <w:rPr>
                    <w:noProof/>
                    <w:webHidden/>
                  </w:rPr>
                  <w:fldChar w:fldCharType="begin"/>
                </w:r>
                <w:r>
                  <w:rPr>
                    <w:noProof/>
                    <w:webHidden/>
                  </w:rPr>
                  <w:instrText xml:space="preserve"> PAGEREF _Toc211264697 \h </w:instrText>
                </w:r>
                <w:r>
                  <w:rPr>
                    <w:noProof/>
                    <w:webHidden/>
                  </w:rPr>
                </w:r>
                <w:r>
                  <w:rPr>
                    <w:noProof/>
                    <w:webHidden/>
                  </w:rPr>
                  <w:fldChar w:fldCharType="separate"/>
                </w:r>
                <w:r w:rsidR="00145F90">
                  <w:rPr>
                    <w:noProof/>
                    <w:webHidden/>
                  </w:rPr>
                  <w:t>4</w:t>
                </w:r>
                <w:r>
                  <w:rPr>
                    <w:noProof/>
                    <w:webHidden/>
                  </w:rPr>
                  <w:fldChar w:fldCharType="end"/>
                </w:r>
              </w:hyperlink>
            </w:p>
            <w:p w14:paraId="47DF7D65" w14:textId="36F75044"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t>10</w:t>
              </w:r>
              <w:r w:rsidRPr="006949A9">
                <w:rPr>
                  <w:rFonts w:ascii="Calibri" w:eastAsia="Calibri" w:hAnsi="Calibri" w:cs="Arial"/>
                  <w:noProof/>
                </w:rPr>
                <w:t>. Pirkimo sąlygų 1 priedas „Techninė specifikacija“ .........................................................................................5</w:t>
              </w:r>
            </w:p>
            <w:p w14:paraId="63DA73C4" w14:textId="77777777"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11. Pirkimo sąlygų 2 priedas „Tiekėjų kvalifikacijos reikalavimai ir reikalaujami kokybės bei aplinkos</w:t>
              </w:r>
            </w:p>
            <w:p w14:paraId="4E980B81" w14:textId="3B8747D6"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apsaugos vadybos sistemų standartai .................................................................................................................</w:t>
              </w:r>
              <w:r w:rsidR="00AA6F89">
                <w:rPr>
                  <w:rFonts w:ascii="Calibri" w:eastAsia="Calibri" w:hAnsi="Calibri" w:cs="Arial"/>
                  <w:noProof/>
                </w:rPr>
                <w:t>8</w:t>
              </w:r>
            </w:p>
            <w:p w14:paraId="39FE43E2" w14:textId="24CA48D8"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12. Pirkimo sąlygų 3 priedas „Pasiūlymo forma“................................................................................................. </w:t>
              </w:r>
              <w:r w:rsidR="007615D2">
                <w:rPr>
                  <w:rFonts w:ascii="Calibri" w:eastAsia="Calibri" w:hAnsi="Calibri" w:cs="Arial"/>
                  <w:noProof/>
                </w:rPr>
                <w:t>12</w:t>
              </w:r>
            </w:p>
            <w:p w14:paraId="6A7EFDC8" w14:textId="2271ACA4"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13. Pirkimo sąlygų 4 priedas „Pasiūlymų vertinimo kriterijai ir sąlygos“   ........................................................ 1</w:t>
              </w:r>
              <w:r w:rsidR="007615D2">
                <w:rPr>
                  <w:rFonts w:ascii="Calibri" w:eastAsia="Calibri" w:hAnsi="Calibri" w:cs="Arial"/>
                  <w:noProof/>
                </w:rPr>
                <w:t>6</w:t>
              </w:r>
            </w:p>
            <w:p w14:paraId="24DAC2D7" w14:textId="55FD6C46"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14. Pirkimo sąlygų 5 priedas „Tiekėjų pašalinimo pagrindai</w:t>
              </w:r>
              <w:r w:rsidR="0060378B">
                <w:rPr>
                  <w:rFonts w:ascii="Calibri" w:eastAsia="Calibri" w:hAnsi="Calibri" w:cs="Arial"/>
                  <w:noProof/>
                </w:rPr>
                <w:t>"</w:t>
              </w:r>
              <w:r w:rsidRPr="006949A9">
                <w:rPr>
                  <w:rFonts w:ascii="Calibri" w:eastAsia="Calibri" w:hAnsi="Calibri" w:cs="Arial"/>
                  <w:noProof/>
                </w:rPr>
                <w:t>...........................................................................1</w:t>
              </w:r>
              <w:r w:rsidR="007615D2">
                <w:rPr>
                  <w:rFonts w:ascii="Calibri" w:eastAsia="Calibri" w:hAnsi="Calibri" w:cs="Arial"/>
                  <w:noProof/>
                </w:rPr>
                <w:t>7</w:t>
              </w:r>
            </w:p>
            <w:p w14:paraId="77717C22" w14:textId="18A3D26F" w:rsidR="006949A9" w:rsidRP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15. Pirkimo sąlygų 6 priedas </w:t>
              </w:r>
              <w:r w:rsidR="00F216AF" w:rsidRPr="00F216AF">
                <w:rPr>
                  <w:rFonts w:ascii="Calibri" w:eastAsia="Calibri" w:hAnsi="Calibri" w:cs="Arial"/>
                  <w:noProof/>
                </w:rPr>
                <w:t>„Sutarties projektas“</w:t>
              </w:r>
              <w:r w:rsidRPr="006949A9">
                <w:rPr>
                  <w:rFonts w:ascii="Calibri" w:eastAsia="Calibri" w:hAnsi="Calibri" w:cs="Arial"/>
                  <w:noProof/>
                </w:rPr>
                <w:t>......................................................................................... 1</w:t>
              </w:r>
              <w:r w:rsidR="007615D2">
                <w:rPr>
                  <w:rFonts w:ascii="Calibri" w:eastAsia="Calibri" w:hAnsi="Calibri" w:cs="Arial"/>
                  <w:noProof/>
                </w:rPr>
                <w:t>8</w:t>
              </w:r>
            </w:p>
            <w:p w14:paraId="57B40FDF" w14:textId="4ADE6D54" w:rsidR="006949A9" w:rsidRDefault="006949A9" w:rsidP="001C09DB">
              <w:pPr>
                <w:tabs>
                  <w:tab w:val="left" w:pos="426"/>
                  <w:tab w:val="left" w:pos="1100"/>
                  <w:tab w:val="right" w:leader="dot" w:pos="9356"/>
                </w:tabs>
                <w:ind w:right="129" w:firstLine="0"/>
                <w:rPr>
                  <w:rFonts w:ascii="Calibri" w:eastAsia="Calibri" w:hAnsi="Calibri" w:cs="Arial"/>
                  <w:noProof/>
                </w:rPr>
              </w:pPr>
              <w:r w:rsidRPr="006949A9">
                <w:rPr>
                  <w:rFonts w:ascii="Calibri" w:eastAsia="Calibri" w:hAnsi="Calibri" w:cs="Arial"/>
                  <w:noProof/>
                </w:rPr>
                <w:t xml:space="preserve">16. Pirkimo sąlygų 7 priedas. „Terminai“.......................................................................................................... </w:t>
              </w:r>
              <w:r w:rsidR="00F216AF">
                <w:rPr>
                  <w:rFonts w:ascii="Calibri" w:eastAsia="Calibri" w:hAnsi="Calibri" w:cs="Arial"/>
                  <w:noProof/>
                </w:rPr>
                <w:t>1</w:t>
              </w:r>
              <w:r w:rsidR="007615D2">
                <w:rPr>
                  <w:rFonts w:ascii="Calibri" w:eastAsia="Calibri" w:hAnsi="Calibri" w:cs="Arial"/>
                  <w:noProof/>
                </w:rPr>
                <w:t>9</w:t>
              </w:r>
            </w:p>
            <w:p w14:paraId="5D06C5BB" w14:textId="33ECB830" w:rsidR="00A32E6A" w:rsidRDefault="00A32E6A"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lastRenderedPageBreak/>
                <w:t xml:space="preserve">14 </w:t>
              </w:r>
              <w:r w:rsidRPr="00A32E6A">
                <w:rPr>
                  <w:rFonts w:ascii="Calibri" w:eastAsia="Calibri" w:hAnsi="Calibri" w:cs="Arial"/>
                  <w:noProof/>
                </w:rPr>
                <w:t>. Pirkimo sąlygų</w:t>
              </w:r>
              <w:r>
                <w:rPr>
                  <w:rFonts w:ascii="Calibri" w:eastAsia="Calibri" w:hAnsi="Calibri" w:cs="Arial"/>
                  <w:noProof/>
                </w:rPr>
                <w:t xml:space="preserve"> 8</w:t>
              </w:r>
              <w:r w:rsidRPr="00A32E6A">
                <w:rPr>
                  <w:rFonts w:ascii="Calibri" w:eastAsia="Calibri" w:hAnsi="Calibri" w:cs="Arial"/>
                  <w:noProof/>
                </w:rPr>
                <w:t xml:space="preserve"> priedas </w:t>
              </w:r>
              <w:r>
                <w:rPr>
                  <w:rFonts w:ascii="Calibri" w:eastAsia="Calibri" w:hAnsi="Calibri" w:cs="Arial"/>
                  <w:noProof/>
                </w:rPr>
                <w:t>"</w:t>
              </w:r>
              <w:r w:rsidRPr="00A32E6A">
                <w:rPr>
                  <w:rFonts w:ascii="Calibri" w:eastAsia="Calibri" w:hAnsi="Calibri" w:cs="Arial"/>
                  <w:noProof/>
                </w:rPr>
                <w:t>Tiekėjo siūlomų specialistų sąrašas</w:t>
              </w:r>
              <w:r>
                <w:rPr>
                  <w:rFonts w:ascii="Calibri" w:eastAsia="Calibri" w:hAnsi="Calibri" w:cs="Arial"/>
                  <w:noProof/>
                </w:rPr>
                <w:t>"</w:t>
              </w:r>
              <w:r w:rsidR="00765C81">
                <w:rPr>
                  <w:rFonts w:ascii="Calibri" w:eastAsia="Calibri" w:hAnsi="Calibri" w:cs="Arial"/>
                  <w:noProof/>
                </w:rPr>
                <w:t xml:space="preserve">  </w:t>
              </w:r>
              <w:r w:rsidR="00765C81" w:rsidRPr="006949A9">
                <w:rPr>
                  <w:rFonts w:ascii="Calibri" w:eastAsia="Calibri" w:hAnsi="Calibri" w:cs="Arial"/>
                  <w:noProof/>
                </w:rPr>
                <w:t xml:space="preserve">......................................................................... </w:t>
              </w:r>
              <w:r w:rsidR="00145F90">
                <w:rPr>
                  <w:rFonts w:ascii="Calibri" w:eastAsia="Calibri" w:hAnsi="Calibri" w:cs="Arial"/>
                  <w:noProof/>
                </w:rPr>
                <w:t>21</w:t>
              </w:r>
            </w:p>
            <w:p w14:paraId="2A5DFE5E" w14:textId="4CB427C7" w:rsidR="00033E9E" w:rsidRPr="006949A9" w:rsidRDefault="00290D3B" w:rsidP="001C09DB">
              <w:pPr>
                <w:tabs>
                  <w:tab w:val="left" w:pos="426"/>
                  <w:tab w:val="left" w:pos="1100"/>
                  <w:tab w:val="right" w:leader="dot" w:pos="9356"/>
                </w:tabs>
                <w:ind w:right="129" w:firstLine="0"/>
                <w:rPr>
                  <w:rFonts w:ascii="Calibri" w:eastAsia="Calibri" w:hAnsi="Calibri" w:cs="Arial"/>
                  <w:noProof/>
                </w:rPr>
              </w:pPr>
              <w:r>
                <w:rPr>
                  <w:rFonts w:ascii="Calibri" w:eastAsia="Calibri" w:hAnsi="Calibri" w:cs="Arial"/>
                  <w:noProof/>
                </w:rPr>
                <w:t>15.</w:t>
              </w:r>
              <w:r w:rsidRPr="00290D3B">
                <w:rPr>
                  <w:rFonts w:ascii="Calibri" w:eastAsia="Calibri" w:hAnsi="Calibri" w:cs="Arial"/>
                  <w:noProof/>
                </w:rPr>
                <w:t xml:space="preserve">Pirkimo sąlygų </w:t>
              </w:r>
              <w:r>
                <w:rPr>
                  <w:rFonts w:ascii="Calibri" w:eastAsia="Calibri" w:hAnsi="Calibri" w:cs="Arial"/>
                  <w:noProof/>
                </w:rPr>
                <w:t xml:space="preserve">9 </w:t>
              </w:r>
              <w:r w:rsidRPr="00290D3B">
                <w:rPr>
                  <w:rFonts w:ascii="Calibri" w:eastAsia="Calibri" w:hAnsi="Calibri" w:cs="Arial"/>
                  <w:noProof/>
                </w:rPr>
                <w:t xml:space="preserve">priedas </w:t>
              </w:r>
              <w:r>
                <w:rPr>
                  <w:rFonts w:ascii="Calibri" w:eastAsia="Calibri" w:hAnsi="Calibri" w:cs="Arial"/>
                  <w:noProof/>
                </w:rPr>
                <w:t>"</w:t>
              </w:r>
              <w:r w:rsidRPr="00290D3B">
                <w:rPr>
                  <w:rFonts w:ascii="Calibri" w:eastAsia="Calibri" w:hAnsi="Calibri" w:cs="Arial"/>
                  <w:noProof/>
                </w:rPr>
                <w:t>Tiekėjo įvykdytų ar vykdomų sutarčių</w:t>
              </w:r>
              <w:r w:rsidR="001C09DB">
                <w:rPr>
                  <w:rFonts w:ascii="Calibri" w:eastAsia="Calibri" w:hAnsi="Calibri" w:cs="Arial"/>
                  <w:noProof/>
                </w:rPr>
                <w:t xml:space="preserve"> </w:t>
              </w:r>
              <w:r w:rsidRPr="00290D3B">
                <w:rPr>
                  <w:rFonts w:ascii="Calibri" w:eastAsia="Calibri" w:hAnsi="Calibri" w:cs="Arial"/>
                  <w:noProof/>
                </w:rPr>
                <w:t>sąraša</w:t>
              </w:r>
              <w:r>
                <w:rPr>
                  <w:rFonts w:ascii="Calibri" w:eastAsia="Calibri" w:hAnsi="Calibri" w:cs="Arial"/>
                  <w:noProof/>
                </w:rPr>
                <w:t>s"</w:t>
              </w:r>
              <w:r w:rsidR="00765C81" w:rsidRPr="006949A9">
                <w:rPr>
                  <w:rFonts w:ascii="Calibri" w:eastAsia="Calibri" w:hAnsi="Calibri" w:cs="Arial"/>
                  <w:noProof/>
                </w:rPr>
                <w:t xml:space="preserve">............................................................ </w:t>
              </w:r>
              <w:r w:rsidR="00145F90">
                <w:rPr>
                  <w:rFonts w:ascii="Calibri" w:eastAsia="Calibri" w:hAnsi="Calibri" w:cs="Arial"/>
                  <w:noProof/>
                </w:rPr>
                <w:t>23</w:t>
              </w:r>
            </w:p>
            <w:p w14:paraId="5E9B64F0" w14:textId="29A7650E" w:rsidR="00F5212C" w:rsidRDefault="00F5212C" w:rsidP="001C09DB">
              <w:pPr>
                <w:ind w:firstLine="0"/>
              </w:pPr>
              <w:r>
                <w:rPr>
                  <w:b/>
                  <w:bCs/>
                </w:rPr>
                <w:fldChar w:fldCharType="end"/>
              </w:r>
            </w:p>
          </w:sdtContent>
        </w:sdt>
        <w:p w14:paraId="73CCB438" w14:textId="6061F5FF" w:rsidR="005F13F0" w:rsidRPr="00C17D3C" w:rsidRDefault="00AF3941" w:rsidP="007F5A53">
          <w:pPr>
            <w:spacing w:line="240" w:lineRule="auto"/>
            <w:ind w:firstLine="0"/>
            <w:contextualSpacing/>
            <w:jc w:val="center"/>
            <w:rPr>
              <w:rFonts w:ascii="Arial" w:hAnsi="Arial" w:cs="Arial"/>
            </w:rPr>
          </w:pPr>
        </w:p>
      </w:sdtContent>
    </w:sdt>
    <w:p w14:paraId="12085CDF" w14:textId="16073931" w:rsidR="00746BAF" w:rsidRPr="004D1673" w:rsidRDefault="00C31EC9" w:rsidP="00C9509B">
      <w:pPr>
        <w:pStyle w:val="Antrat1"/>
        <w:numPr>
          <w:ilvl w:val="0"/>
          <w:numId w:val="5"/>
        </w:numPr>
        <w:spacing w:before="0" w:after="0" w:line="300" w:lineRule="auto"/>
        <w:ind w:left="0"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11264689"/>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464C1B3" w:rsidR="00FB3C75" w:rsidRPr="006B1A30" w:rsidRDefault="002902C1" w:rsidP="00F77A5D">
      <w:pPr>
        <w:spacing w:line="240" w:lineRule="auto"/>
        <w:rPr>
          <w:rFonts w:cstheme="minorHAnsi"/>
        </w:rPr>
      </w:pPr>
      <w:r w:rsidRPr="006B1A30">
        <w:rPr>
          <w:rFonts w:cstheme="minorHAnsi"/>
        </w:rPr>
        <w:t xml:space="preserve">1.1. </w:t>
      </w:r>
      <w:r w:rsidR="639AD35A" w:rsidRPr="005C26D0">
        <w:rPr>
          <w:rFonts w:cstheme="minorHAnsi"/>
        </w:rPr>
        <w:t>P</w:t>
      </w:r>
      <w:r w:rsidR="00B312C4" w:rsidRPr="005C26D0">
        <w:rPr>
          <w:rFonts w:cstheme="minorHAnsi"/>
        </w:rPr>
        <w:t>erkančioji organizacija</w:t>
      </w:r>
      <w:r w:rsidR="00291EAC" w:rsidRPr="005C26D0">
        <w:rPr>
          <w:rFonts w:cstheme="minorHAnsi"/>
        </w:rPr>
        <w:t xml:space="preserve"> </w:t>
      </w:r>
      <w:r w:rsidR="00FB3C75" w:rsidRPr="005C26D0">
        <w:rPr>
          <w:rFonts w:cstheme="minorHAnsi"/>
        </w:rPr>
        <w:t xml:space="preserve">– </w:t>
      </w:r>
      <w:r w:rsidR="000627EF" w:rsidRPr="005C26D0">
        <w:rPr>
          <w:rFonts w:cstheme="minorHAnsi"/>
        </w:rPr>
        <w:t xml:space="preserve">Lietuvos geologijos tarnyba prie Aplinkos ministerijos, </w:t>
      </w:r>
      <w:r w:rsidR="00FB3C75" w:rsidRPr="005C26D0">
        <w:rPr>
          <w:rFonts w:cstheme="minorHAnsi"/>
        </w:rPr>
        <w:t xml:space="preserve">juridinio asmens kodas </w:t>
      </w:r>
      <w:r w:rsidR="00A622CE" w:rsidRPr="005C26D0">
        <w:rPr>
          <w:rFonts w:cstheme="minorHAnsi"/>
        </w:rPr>
        <w:t xml:space="preserve">188710780, </w:t>
      </w:r>
      <w:r w:rsidR="00FB3C75" w:rsidRPr="005C26D0">
        <w:rPr>
          <w:rFonts w:cstheme="minorHAnsi"/>
        </w:rPr>
        <w:t xml:space="preserve">adresas </w:t>
      </w:r>
      <w:r w:rsidR="00A622CE" w:rsidRPr="005C26D0">
        <w:rPr>
          <w:rFonts w:cstheme="minorHAnsi"/>
        </w:rPr>
        <w:t>S. Konarskio g. 35, LT-03123 Vilnius, Lietuva.</w:t>
      </w:r>
      <w:r w:rsidR="002D647A" w:rsidRPr="005C26D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w:t>
      </w:r>
      <w:r w:rsidR="00D85526">
        <w:rPr>
          <w:rFonts w:cstheme="minorHAnsi"/>
        </w:rPr>
        <w:t>nėra</w:t>
      </w:r>
      <w:r w:rsidR="00FB3C75" w:rsidRPr="006B1A30">
        <w:rPr>
          <w:rFonts w:cstheme="minorHAnsi"/>
        </w:rPr>
        <w:t xml:space="preserve"> PVM mokėtoja.</w:t>
      </w:r>
    </w:p>
    <w:p w14:paraId="6669709E" w14:textId="33EED05D" w:rsidR="00316D64" w:rsidRPr="00F216AF" w:rsidRDefault="00CA0CC5" w:rsidP="00C9509B">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B2260" w:rsidRPr="00F216AF">
        <w:rPr>
          <w:rFonts w:cstheme="minorHAnsi"/>
        </w:rPr>
        <w:t>tokių paslaugų CPO kataloge nėra</w:t>
      </w:r>
      <w:r w:rsidRPr="00F216AF">
        <w:rPr>
          <w:rFonts w:cstheme="minorHAnsi"/>
        </w:rPr>
        <w:t xml:space="preserve">.  </w:t>
      </w:r>
    </w:p>
    <w:p w14:paraId="52EA068B" w14:textId="5ACE1B39" w:rsidR="00C71C6F" w:rsidRPr="00F216AF" w:rsidRDefault="00503A5B" w:rsidP="00F77A5D">
      <w:pPr>
        <w:spacing w:line="240" w:lineRule="auto"/>
        <w:ind w:left="697" w:firstLine="0"/>
        <w:rPr>
          <w:rFonts w:cstheme="minorHAnsi"/>
        </w:rPr>
      </w:pPr>
      <w:r w:rsidRPr="00F216AF">
        <w:rPr>
          <w:rFonts w:cstheme="minorHAnsi"/>
        </w:rPr>
        <w:t>1.</w:t>
      </w:r>
      <w:r w:rsidR="00362DF0" w:rsidRPr="00F216AF">
        <w:rPr>
          <w:rFonts w:cstheme="minorHAnsi"/>
        </w:rPr>
        <w:t>4</w:t>
      </w:r>
      <w:r w:rsidRPr="00F216AF">
        <w:rPr>
          <w:rFonts w:cstheme="minorHAnsi"/>
        </w:rPr>
        <w:t xml:space="preserve">. </w:t>
      </w:r>
      <w:r w:rsidR="00091F01" w:rsidRPr="00F216AF">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106B9">
            <w:t>yra</w:t>
          </w:r>
        </w:sdtContent>
      </w:sdt>
      <w:r w:rsidR="00A100C8" w:rsidRPr="00F216AF" w:rsidDel="00A100C8">
        <w:rPr>
          <w:rFonts w:cstheme="minorHAnsi"/>
        </w:rPr>
        <w:t xml:space="preserve"> </w:t>
      </w:r>
      <w:r w:rsidR="00091F01" w:rsidRPr="00F216AF">
        <w:rPr>
          <w:rFonts w:cstheme="minorHAnsi"/>
        </w:rPr>
        <w:t xml:space="preserve">sudaroma. </w:t>
      </w:r>
    </w:p>
    <w:p w14:paraId="16DB9CE8" w14:textId="4B0D2361" w:rsidR="001045C0" w:rsidRPr="00F216AF" w:rsidRDefault="004F6423" w:rsidP="00D85526">
      <w:pPr>
        <w:pStyle w:val="Sraopastraipa"/>
        <w:spacing w:line="240" w:lineRule="auto"/>
        <w:ind w:left="0" w:firstLine="709"/>
      </w:pPr>
      <w:r w:rsidRPr="00F216AF">
        <w:t>1.5.</w:t>
      </w:r>
      <w:r w:rsidRPr="00F216AF">
        <w:rPr>
          <w:i/>
          <w:iCs/>
        </w:rPr>
        <w:t xml:space="preserve"> </w:t>
      </w:r>
      <w:r w:rsidR="00D459E3" w:rsidRPr="00F216AF">
        <w:t xml:space="preserve">Atliekamas žaliasis pirkimas. Pirkimas vykdomas vadovaujantis </w:t>
      </w:r>
      <w:hyperlink r:id="rId14" w:history="1">
        <w:r w:rsidR="009B66AB" w:rsidRPr="00F216A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216AF">
        <w:t xml:space="preserve"> </w:t>
      </w:r>
      <w:r w:rsidR="002E4679" w:rsidRPr="00F216AF">
        <w:rPr>
          <w:rFonts w:cstheme="minorHAnsi"/>
        </w:rPr>
        <w:t xml:space="preserve">4 punkto </w:t>
      </w:r>
      <w:r w:rsidR="00A42613" w:rsidRPr="00F216AF">
        <w:t xml:space="preserve">4.4.3. </w:t>
      </w:r>
      <w:r w:rsidR="00D8621D" w:rsidRPr="00F216AF">
        <w:t>papunkčiu</w:t>
      </w:r>
      <w:r w:rsidR="00A050BF" w:rsidRPr="00F216AF">
        <w:t xml:space="preserve">. </w:t>
      </w:r>
      <w:r w:rsidR="00D459E3" w:rsidRPr="00F216AF">
        <w:t xml:space="preserve">Aplinkos apaugos kriterijai nustatyti </w:t>
      </w:r>
      <w:r w:rsidR="002B42B3" w:rsidRPr="00F216AF">
        <w:t>pirkimo dokumentų 1.5 papunktyje</w:t>
      </w:r>
      <w:r w:rsidR="00023E44" w:rsidRPr="00F216AF">
        <w:t>, Pirkimo sąlygų 1 priede „Techninė specifikacija“</w:t>
      </w:r>
      <w:r w:rsidR="002B42B3" w:rsidRPr="00F216AF">
        <w:t>.</w:t>
      </w:r>
    </w:p>
    <w:p w14:paraId="15179C0E" w14:textId="39F0A312" w:rsidR="00257685" w:rsidRDefault="003D3DF5" w:rsidP="00D85526">
      <w:pPr>
        <w:spacing w:line="240" w:lineRule="auto"/>
        <w:ind w:firstLine="567"/>
        <w:rPr>
          <w:rFonts w:eastAsia="Arial" w:cstheme="minorHAnsi"/>
        </w:rPr>
      </w:pPr>
      <w:r>
        <w:rPr>
          <w:rFonts w:eastAsia="Arial" w:cstheme="minorHAnsi"/>
        </w:rPr>
        <w:t>1.</w:t>
      </w:r>
      <w:r w:rsidR="003F766C">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20108EA9" w14:textId="77777777" w:rsidR="00D85526" w:rsidRPr="007A6EAB" w:rsidRDefault="00D85526" w:rsidP="00D85526">
      <w:pPr>
        <w:spacing w:line="240" w:lineRule="auto"/>
        <w:ind w:firstLine="567"/>
        <w:rPr>
          <w:rFonts w:cstheme="minorHAnsi"/>
        </w:rPr>
      </w:pPr>
    </w:p>
    <w:p w14:paraId="4ED932F3" w14:textId="2CE07367" w:rsidR="00FB3C75" w:rsidRPr="00244994" w:rsidRDefault="00244994" w:rsidP="00C9509B">
      <w:pPr>
        <w:pStyle w:val="Antrat1"/>
        <w:numPr>
          <w:ilvl w:val="0"/>
          <w:numId w:val="8"/>
        </w:numPr>
        <w:spacing w:before="0" w:after="0" w:line="300" w:lineRule="auto"/>
        <w:ind w:left="0"/>
        <w:rPr>
          <w:rFonts w:asciiTheme="minorHAnsi" w:hAnsiTheme="minorHAnsi" w:cstheme="minorHAnsi"/>
          <w:color w:val="auto"/>
        </w:rPr>
      </w:pPr>
      <w:bookmarkStart w:id="10" w:name="_Toc137194948"/>
      <w:bookmarkStart w:id="11" w:name="_Toc211264690"/>
      <w:r w:rsidRPr="00244994">
        <w:rPr>
          <w:rFonts w:asciiTheme="minorHAnsi" w:hAnsiTheme="minorHAnsi" w:cstheme="minorHAnsi"/>
          <w:color w:val="auto"/>
        </w:rPr>
        <w:t>Pirkimo objektas</w:t>
      </w:r>
      <w:bookmarkEnd w:id="10"/>
      <w:bookmarkEnd w:id="11"/>
    </w:p>
    <w:p w14:paraId="7D847502" w14:textId="77777777" w:rsidR="00FB3C75" w:rsidRDefault="00FB3C75" w:rsidP="00E62E95">
      <w:pPr>
        <w:spacing w:line="240" w:lineRule="auto"/>
        <w:ind w:firstLine="0"/>
      </w:pPr>
    </w:p>
    <w:p w14:paraId="5B03751F" w14:textId="09DBB25E" w:rsidR="003B25D9" w:rsidRDefault="4A330118" w:rsidP="00C1257B">
      <w:pPr>
        <w:pStyle w:val="Betarp"/>
        <w:numPr>
          <w:ilvl w:val="1"/>
          <w:numId w:val="8"/>
        </w:numPr>
        <w:tabs>
          <w:tab w:val="left" w:pos="1134"/>
        </w:tabs>
        <w:spacing w:after="120"/>
        <w:ind w:left="0" w:firstLine="709"/>
        <w:contextualSpacing/>
        <w:rPr>
          <w:rFonts w:cstheme="minorHAnsi"/>
        </w:rPr>
      </w:pPr>
      <w:r w:rsidRPr="003B25D9">
        <w:rPr>
          <w:rFonts w:cstheme="minorHAnsi"/>
        </w:rPr>
        <w:t xml:space="preserve"> </w:t>
      </w:r>
      <w:r w:rsidR="00651664" w:rsidRPr="003B25D9">
        <w:rPr>
          <w:rFonts w:cstheme="minorHAnsi"/>
        </w:rPr>
        <w:t xml:space="preserve">Perkančioji organizacija </w:t>
      </w:r>
      <w:r w:rsidR="00FB3C75" w:rsidRPr="003B25D9">
        <w:rPr>
          <w:rFonts w:eastAsia="Calibri" w:cstheme="minorHAnsi"/>
        </w:rPr>
        <w:t xml:space="preserve">numato įsigyti </w:t>
      </w:r>
      <w:r w:rsidR="00707D30">
        <w:rPr>
          <w:rFonts w:eastAsia="Calibri" w:cstheme="minorHAnsi"/>
        </w:rPr>
        <w:t>duomenų bazių standartizavimą</w:t>
      </w:r>
      <w:r w:rsidR="00145F90">
        <w:rPr>
          <w:rFonts w:eastAsia="Calibri" w:cstheme="minorHAnsi"/>
        </w:rPr>
        <w:t xml:space="preserve"> </w:t>
      </w:r>
      <w:r w:rsidR="00707D30">
        <w:rPr>
          <w:rFonts w:eastAsia="Calibri" w:cstheme="minorHAnsi"/>
        </w:rPr>
        <w:t>(</w:t>
      </w:r>
      <w:r w:rsidR="00D52F83" w:rsidRPr="00D52F83">
        <w:rPr>
          <w:rFonts w:eastAsia="Calibri" w:cstheme="minorHAnsi"/>
        </w:rPr>
        <w:t>katalogavim</w:t>
      </w:r>
      <w:r w:rsidR="00D52F83">
        <w:rPr>
          <w:rFonts w:eastAsia="Calibri" w:cstheme="minorHAnsi"/>
        </w:rPr>
        <w:t>ą</w:t>
      </w:r>
      <w:r w:rsidR="00A978EF">
        <w:rPr>
          <w:rFonts w:eastAsia="Calibri" w:cstheme="minorHAnsi"/>
        </w:rPr>
        <w:t>)</w:t>
      </w:r>
      <w:r w:rsidR="00FB3C75" w:rsidRPr="003B25D9">
        <w:rPr>
          <w:rFonts w:eastAsia="Calibri" w:cstheme="minorHAnsi"/>
        </w:rPr>
        <w:t>.</w:t>
      </w:r>
      <w:r w:rsidR="00FB3C75" w:rsidRPr="003B25D9">
        <w:rPr>
          <w:rFonts w:cstheme="minorHAnsi"/>
        </w:rPr>
        <w:t xml:space="preserve"> Reikalavimai </w:t>
      </w:r>
      <w:r w:rsidR="00966703" w:rsidRPr="003B25D9">
        <w:rPr>
          <w:rFonts w:cstheme="minorHAnsi"/>
        </w:rPr>
        <w:t>p</w:t>
      </w:r>
      <w:r w:rsidR="00FB3C75" w:rsidRPr="003B25D9">
        <w:rPr>
          <w:rFonts w:cstheme="minorHAnsi"/>
        </w:rPr>
        <w:t>irkimo objektui nustatyti</w:t>
      </w:r>
      <w:r w:rsidR="00AE2AEF" w:rsidRPr="003B25D9">
        <w:rPr>
          <w:rFonts w:cstheme="minorHAnsi"/>
        </w:rPr>
        <w:t xml:space="preserve"> </w:t>
      </w:r>
      <w:r w:rsidR="00966703" w:rsidRPr="003B25D9">
        <w:rPr>
          <w:rFonts w:cstheme="minorHAnsi"/>
        </w:rPr>
        <w:t>s</w:t>
      </w:r>
      <w:r w:rsidR="00044836" w:rsidRPr="003B25D9">
        <w:rPr>
          <w:rFonts w:cstheme="minorHAnsi"/>
        </w:rPr>
        <w:t>pecialiųjų p</w:t>
      </w:r>
      <w:r w:rsidR="00AE2AEF" w:rsidRPr="003B25D9">
        <w:rPr>
          <w:rFonts w:cstheme="minorHAnsi"/>
        </w:rPr>
        <w:t xml:space="preserve">irkimo sąlygų </w:t>
      </w:r>
      <w:r w:rsidR="004E683C" w:rsidRPr="003B25D9">
        <w:rPr>
          <w:rFonts w:cstheme="minorHAnsi"/>
        </w:rPr>
        <w:t>1</w:t>
      </w:r>
      <w:r w:rsidR="00AE2AEF" w:rsidRPr="003B25D9">
        <w:rPr>
          <w:rFonts w:cstheme="minorHAnsi"/>
        </w:rPr>
        <w:t xml:space="preserve"> priede.</w:t>
      </w:r>
      <w:r w:rsidR="007B2EDF" w:rsidRPr="007B2EDF">
        <w:t xml:space="preserve"> </w:t>
      </w:r>
    </w:p>
    <w:p w14:paraId="49117D58" w14:textId="7DF92B6A" w:rsidR="005D280D" w:rsidRPr="003B25D9" w:rsidRDefault="002C41AA" w:rsidP="003B25D9">
      <w:pPr>
        <w:pStyle w:val="Betarp"/>
        <w:numPr>
          <w:ilvl w:val="1"/>
          <w:numId w:val="8"/>
        </w:numPr>
        <w:tabs>
          <w:tab w:val="left" w:pos="1134"/>
        </w:tabs>
        <w:ind w:left="0" w:firstLine="709"/>
        <w:contextualSpacing/>
        <w:rPr>
          <w:rFonts w:cstheme="minorHAnsi"/>
        </w:rPr>
      </w:pPr>
      <w:r w:rsidRPr="003B25D9">
        <w:rPr>
          <w:rFonts w:cstheme="minorHAnsi"/>
        </w:rPr>
        <w:t>2.2.</w:t>
      </w:r>
      <w:r w:rsidR="00ED1C85" w:rsidRPr="003B25D9">
        <w:rPr>
          <w:rFonts w:cstheme="minorHAnsi"/>
        </w:rPr>
        <w:t xml:space="preserve"> </w:t>
      </w:r>
      <w:r w:rsidR="00FB3C75" w:rsidRPr="003B25D9">
        <w:rPr>
          <w:rFonts w:cstheme="minorHAnsi"/>
        </w:rPr>
        <w:t>Pirkimo objektas į dalis neskaidomas.</w:t>
      </w:r>
      <w:r w:rsidR="00702B7B" w:rsidRPr="003B25D9">
        <w:rPr>
          <w:rFonts w:cstheme="minorHAnsi"/>
        </w:rPr>
        <w:t xml:space="preserve"> Pirkimo apimtys, reikalavimai ir techninė specifikacija apibrėžti </w:t>
      </w:r>
      <w:r w:rsidR="00C314B2" w:rsidRPr="003B25D9">
        <w:rPr>
          <w:rFonts w:cstheme="minorHAnsi"/>
        </w:rPr>
        <w:t>s</w:t>
      </w:r>
      <w:r w:rsidR="000B6976" w:rsidRPr="003B25D9">
        <w:rPr>
          <w:rFonts w:cstheme="minorHAnsi"/>
        </w:rPr>
        <w:t>pecialiųjų p</w:t>
      </w:r>
      <w:r w:rsidR="00702B7B" w:rsidRPr="003B25D9">
        <w:rPr>
          <w:rFonts w:cstheme="minorHAnsi"/>
        </w:rPr>
        <w:t xml:space="preserve">irkimo sąlygų </w:t>
      </w:r>
      <w:r w:rsidR="004E683C" w:rsidRPr="003B25D9">
        <w:rPr>
          <w:rFonts w:cstheme="minorHAnsi"/>
          <w:color w:val="00B050"/>
        </w:rPr>
        <w:t>1</w:t>
      </w:r>
      <w:r w:rsidR="00702B7B" w:rsidRPr="003B25D9">
        <w:rPr>
          <w:rFonts w:cstheme="minorHAnsi"/>
          <w:color w:val="00B050"/>
        </w:rPr>
        <w:t xml:space="preserve"> </w:t>
      </w:r>
      <w:r w:rsidR="00702B7B" w:rsidRPr="003B25D9">
        <w:rPr>
          <w:rFonts w:cstheme="minorHAnsi"/>
        </w:rPr>
        <w:t>priede.</w:t>
      </w:r>
    </w:p>
    <w:p w14:paraId="2B9FCCA2" w14:textId="34073C68" w:rsidR="003943EC" w:rsidRDefault="003943EC" w:rsidP="003B25D9">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D85526">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8C7F3D" w14:textId="77777777" w:rsidR="00D85526" w:rsidRPr="003943EC" w:rsidRDefault="00D85526" w:rsidP="00D85526">
      <w:pPr>
        <w:pStyle w:val="Sraopastraipa"/>
        <w:spacing w:line="240" w:lineRule="auto"/>
        <w:ind w:left="0" w:firstLine="709"/>
        <w:rPr>
          <w:rFonts w:cstheme="minorHAnsi"/>
        </w:rPr>
      </w:pPr>
    </w:p>
    <w:p w14:paraId="0CEA2D40" w14:textId="7FD38B57" w:rsidR="00FB3C75" w:rsidRPr="00817AB9" w:rsidRDefault="00BF3638" w:rsidP="00C9509B">
      <w:pPr>
        <w:pStyle w:val="Antrat1"/>
        <w:numPr>
          <w:ilvl w:val="0"/>
          <w:numId w:val="8"/>
        </w:numPr>
        <w:spacing w:before="0" w:after="0"/>
        <w:ind w:left="0" w:hanging="357"/>
        <w:rPr>
          <w:rFonts w:asciiTheme="minorHAnsi" w:hAnsiTheme="minorHAnsi" w:cstheme="minorHAnsi"/>
          <w:color w:val="auto"/>
        </w:rPr>
      </w:pPr>
      <w:bookmarkStart w:id="12" w:name="_Toc137194949"/>
      <w:bookmarkStart w:id="13" w:name="_Toc21126469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75DB438F" w:rsidR="00FB3C75" w:rsidRPr="00EF74CC" w:rsidRDefault="005D280D" w:rsidP="00C9509B">
      <w:pPr>
        <w:pStyle w:val="Sraopastraipa"/>
        <w:numPr>
          <w:ilvl w:val="1"/>
          <w:numId w:val="8"/>
        </w:numPr>
        <w:spacing w:line="240" w:lineRule="auto"/>
        <w:ind w:left="0" w:firstLine="697"/>
        <w:rPr>
          <w:rFonts w:cstheme="minorHAnsi"/>
        </w:rPr>
      </w:pPr>
      <w:r w:rsidRPr="00EF74CC">
        <w:rPr>
          <w:rFonts w:cstheme="minorHAnsi"/>
        </w:rPr>
        <w:t>Reikalavimai dėl tiekėjo ir</w:t>
      </w:r>
      <w:r w:rsidR="00F17EDA" w:rsidRPr="00EF74CC">
        <w:rPr>
          <w:rFonts w:cstheme="minorHAnsi"/>
        </w:rPr>
        <w:t xml:space="preserve"> </w:t>
      </w:r>
      <w:r w:rsidRPr="00EF74CC">
        <w:rPr>
          <w:rFonts w:cstheme="minorHAnsi"/>
        </w:rPr>
        <w:t>subtiekėjų</w:t>
      </w:r>
      <w:r w:rsidR="00533B4E" w:rsidRPr="00EF74CC">
        <w:rPr>
          <w:rFonts w:cstheme="minorHAnsi"/>
        </w:rPr>
        <w:t xml:space="preserve">, </w:t>
      </w:r>
      <w:r w:rsidR="00A857C4" w:rsidRPr="00EF74CC">
        <w:rPr>
          <w:rFonts w:cstheme="minorHAnsi"/>
        </w:rPr>
        <w:t xml:space="preserve">ūkio subjektų, kurių pajėgumais </w:t>
      </w:r>
      <w:r w:rsidR="00CF1B69" w:rsidRPr="00EF74CC">
        <w:rPr>
          <w:rFonts w:cstheme="minorHAnsi"/>
        </w:rPr>
        <w:t>tiekėjas remiasi,</w:t>
      </w:r>
      <w:r w:rsidR="00FB4B5E" w:rsidRPr="00EF74CC">
        <w:rPr>
          <w:rFonts w:cstheme="minorHAnsi"/>
        </w:rPr>
        <w:t xml:space="preserve"> </w:t>
      </w:r>
      <w:r w:rsidRPr="00EF74CC">
        <w:rPr>
          <w:rFonts w:cstheme="minorHAnsi"/>
        </w:rPr>
        <w:t>pašalinimo pagrindų nebuvimo</w:t>
      </w:r>
      <w:r w:rsidR="004A415C" w:rsidRPr="00EF74CC">
        <w:rPr>
          <w:rFonts w:cstheme="minorHAnsi"/>
        </w:rPr>
        <w:t xml:space="preserve"> </w:t>
      </w:r>
      <w:r w:rsidRPr="00EF74CC">
        <w:rPr>
          <w:rFonts w:cstheme="minorHAnsi"/>
        </w:rPr>
        <w:t xml:space="preserve">bei jų nebuvimą patvirtinantys dokumentai nurodyti </w:t>
      </w:r>
      <w:r w:rsidR="00CF1B69" w:rsidRPr="00EF74CC">
        <w:rPr>
          <w:rFonts w:cstheme="minorHAnsi"/>
        </w:rPr>
        <w:t>s</w:t>
      </w:r>
      <w:r w:rsidR="0035091B" w:rsidRPr="00EF74CC">
        <w:rPr>
          <w:rFonts w:cstheme="minorHAnsi"/>
        </w:rPr>
        <w:t>pecialiųjų p</w:t>
      </w:r>
      <w:r w:rsidRPr="00EF74CC">
        <w:rPr>
          <w:rFonts w:cstheme="minorHAnsi"/>
        </w:rPr>
        <w:t>irkimo sąlygų</w:t>
      </w:r>
      <w:r w:rsidR="00C30EBA" w:rsidRPr="00EF74CC">
        <w:rPr>
          <w:rFonts w:cstheme="minorHAnsi"/>
        </w:rPr>
        <w:t xml:space="preserve"> </w:t>
      </w:r>
      <w:r w:rsidR="003824C6" w:rsidRPr="00EF74CC">
        <w:rPr>
          <w:rFonts w:cstheme="minorHAnsi"/>
        </w:rPr>
        <w:t>5</w:t>
      </w:r>
      <w:r w:rsidRPr="00EF74CC">
        <w:rPr>
          <w:rFonts w:cstheme="minorHAnsi"/>
        </w:rPr>
        <w:t xml:space="preserve"> priede.</w:t>
      </w:r>
    </w:p>
    <w:p w14:paraId="694FBDAB" w14:textId="1786A1A4" w:rsidR="009905AD" w:rsidRPr="00EF74CC" w:rsidRDefault="00ED5AA0" w:rsidP="00C9509B">
      <w:pPr>
        <w:pStyle w:val="Sraopastraipa"/>
        <w:numPr>
          <w:ilvl w:val="1"/>
          <w:numId w:val="8"/>
        </w:numPr>
        <w:spacing w:line="240" w:lineRule="auto"/>
        <w:ind w:left="0" w:firstLine="697"/>
        <w:rPr>
          <w:rFonts w:cstheme="minorHAnsi"/>
        </w:rPr>
      </w:pPr>
      <w:r w:rsidRPr="00EF74CC">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Pr="00EF74CC">
        <w:rPr>
          <w:rFonts w:cstheme="minorHAnsi"/>
        </w:rPr>
        <w:lastRenderedPageBreak/>
        <w:t xml:space="preserve">specialiųjų pirkimo sąlygų </w:t>
      </w:r>
      <w:r w:rsidR="004721B6">
        <w:rPr>
          <w:rFonts w:cstheme="minorHAnsi"/>
        </w:rPr>
        <w:t>2</w:t>
      </w:r>
      <w:r w:rsidRPr="00EF74CC">
        <w:rPr>
          <w:rFonts w:cstheme="minorHAnsi"/>
        </w:rPr>
        <w:t xml:space="preserve"> priede. Tiekėjas, teikdamas pasiūlymą, įsipareigoja, kad sutartį vykdys tik teisę verstis atitinkama veikla turintys asmenys</w:t>
      </w:r>
      <w:r w:rsidR="003B3D2C" w:rsidRPr="00EF74CC">
        <w:rPr>
          <w:rFonts w:cstheme="minorHAnsi"/>
        </w:rPr>
        <w:t>.</w:t>
      </w:r>
    </w:p>
    <w:p w14:paraId="36EE600A" w14:textId="055A8AEB" w:rsidR="00251635" w:rsidRDefault="00245C47" w:rsidP="00EF74CC">
      <w:pPr>
        <w:pStyle w:val="Sraopastraipa"/>
        <w:numPr>
          <w:ilvl w:val="1"/>
          <w:numId w:val="8"/>
        </w:numPr>
        <w:spacing w:line="240" w:lineRule="auto"/>
        <w:ind w:left="0" w:firstLine="709"/>
        <w:rPr>
          <w:rFonts w:eastAsia="Arial" w:cstheme="minorHAnsi"/>
        </w:rPr>
      </w:pPr>
      <w:r w:rsidRPr="00817AB9">
        <w:rPr>
          <w:rFonts w:eastAsia="Arial" w:cstheme="minorHAnsi"/>
        </w:rPr>
        <w:t xml:space="preserve">Tiekėjas teikdamas </w:t>
      </w:r>
      <w:r w:rsidR="003477AB">
        <w:rPr>
          <w:rFonts w:eastAsia="Arial" w:cstheme="minorHAnsi"/>
        </w:rPr>
        <w:t>p</w:t>
      </w:r>
      <w:r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AA2DF39" w14:textId="77777777" w:rsidR="007E127E" w:rsidRDefault="007E127E" w:rsidP="003824C6">
      <w:pPr>
        <w:pStyle w:val="Sraopastraipa"/>
        <w:spacing w:line="240" w:lineRule="auto"/>
        <w:ind w:left="644" w:firstLine="0"/>
      </w:pPr>
    </w:p>
    <w:p w14:paraId="69360CD7" w14:textId="6915587E" w:rsidR="00894FEF" w:rsidRPr="00817AB9" w:rsidRDefault="00817AB9" w:rsidP="00C9509B">
      <w:pPr>
        <w:pStyle w:val="Antrat1"/>
        <w:numPr>
          <w:ilvl w:val="0"/>
          <w:numId w:val="8"/>
        </w:numPr>
        <w:spacing w:before="0" w:after="0" w:line="300" w:lineRule="auto"/>
        <w:ind w:left="0" w:hanging="357"/>
        <w:rPr>
          <w:rFonts w:asciiTheme="minorHAnsi" w:hAnsiTheme="minorHAnsi" w:cstheme="minorHAnsi"/>
          <w:color w:val="auto"/>
        </w:rPr>
      </w:pPr>
      <w:bookmarkStart w:id="14" w:name="_Toc137194950"/>
      <w:bookmarkStart w:id="15" w:name="_Toc21126469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bookmarkEnd w:id="15"/>
      <w:r w:rsidRPr="00817AB9">
        <w:rPr>
          <w:rFonts w:asciiTheme="minorHAnsi" w:hAnsiTheme="minorHAnsi" w:cstheme="minorHAnsi"/>
          <w:color w:val="auto"/>
        </w:rPr>
        <w:t xml:space="preserve"> </w:t>
      </w:r>
    </w:p>
    <w:p w14:paraId="1B0EF89E" w14:textId="1FB2F6FE" w:rsidR="0008378B" w:rsidRPr="00F8218F" w:rsidRDefault="00F84C15" w:rsidP="007E127E">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246244">
        <w:rPr>
          <w:rFonts w:cstheme="minorHAnsi"/>
          <w:iCs/>
        </w:rPr>
        <w:t xml:space="preserve">straipsnio </w:t>
      </w:r>
      <w:r w:rsidR="00200B47" w:rsidRPr="00246244">
        <w:rPr>
          <w:rFonts w:cstheme="minorHAnsi"/>
          <w:i/>
        </w:rPr>
        <w:t>2</w:t>
      </w:r>
      <w:r w:rsidR="00200B47" w:rsidRPr="00246244">
        <w:rPr>
          <w:rFonts w:cstheme="minorHAnsi"/>
          <w:i/>
          <w:vertAlign w:val="superscript"/>
        </w:rPr>
        <w:t>1</w:t>
      </w:r>
      <w:r w:rsidR="00200B47" w:rsidRPr="00246244">
        <w:rPr>
          <w:rFonts w:cstheme="minorHAnsi"/>
          <w:i/>
        </w:rPr>
        <w:t xml:space="preserve"> dalies 1, 2, 3 ir 6 punktams</w:t>
      </w:r>
      <w:r w:rsidR="00200B47" w:rsidRPr="00246244">
        <w:rPr>
          <w:rFonts w:cstheme="minorHAnsi"/>
          <w:iCs/>
        </w:rPr>
        <w:t>.</w:t>
      </w:r>
    </w:p>
    <w:p w14:paraId="7D2E887E" w14:textId="1684688D" w:rsidR="0008378B" w:rsidRDefault="00D278FA" w:rsidP="007E127E">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32883AC8" w14:textId="77777777" w:rsidR="007E127E" w:rsidRPr="00F8218F" w:rsidRDefault="007E127E" w:rsidP="007E127E">
      <w:pPr>
        <w:pStyle w:val="Sraopastraipa"/>
        <w:spacing w:line="240" w:lineRule="auto"/>
        <w:ind w:left="0" w:firstLine="567"/>
        <w:rPr>
          <w:rFonts w:cstheme="minorHAnsi"/>
        </w:rPr>
      </w:pPr>
    </w:p>
    <w:p w14:paraId="490591E3" w14:textId="4440F86E" w:rsidR="006D3202" w:rsidRPr="001B1CD4" w:rsidRDefault="003630A0" w:rsidP="00C9509B">
      <w:pPr>
        <w:pStyle w:val="Antrat1"/>
        <w:numPr>
          <w:ilvl w:val="0"/>
          <w:numId w:val="8"/>
        </w:numPr>
        <w:spacing w:before="0" w:after="0" w:line="300" w:lineRule="auto"/>
        <w:ind w:left="0"/>
        <w:rPr>
          <w:rFonts w:asciiTheme="minorHAnsi" w:hAnsiTheme="minorHAnsi" w:cstheme="minorHAnsi"/>
          <w:color w:val="auto"/>
        </w:rPr>
      </w:pPr>
      <w:bookmarkStart w:id="16" w:name="_Toc137194951"/>
      <w:bookmarkStart w:id="17" w:name="_Toc211264693"/>
      <w:r w:rsidRPr="001B1CD4">
        <w:rPr>
          <w:rFonts w:asciiTheme="minorHAnsi" w:hAnsiTheme="minorHAnsi" w:cstheme="minorHAnsi"/>
          <w:color w:val="auto"/>
        </w:rPr>
        <w:t>Specialieji reikalavimai pasiūlymų rengimui ir pateikimui</w:t>
      </w:r>
      <w:bookmarkEnd w:id="7"/>
      <w:bookmarkEnd w:id="8"/>
      <w:bookmarkEnd w:id="9"/>
      <w:bookmarkEnd w:id="16"/>
      <w:bookmarkEnd w:id="17"/>
    </w:p>
    <w:p w14:paraId="42752441" w14:textId="22FBDCB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A71E15">
        <w:rPr>
          <w:rFonts w:cstheme="minorHAnsi"/>
        </w:rPr>
        <w:fldChar w:fldCharType="begin"/>
      </w:r>
      <w:r w:rsidR="005A5204" w:rsidRPr="00A71E15">
        <w:rPr>
          <w:rFonts w:cstheme="minorHAnsi"/>
        </w:rPr>
        <w:instrText xml:space="preserve"> REF _Ref38540913 \h  \* MERGEFORMAT </w:instrText>
      </w:r>
      <w:r w:rsidR="005A5204" w:rsidRPr="00A71E15">
        <w:rPr>
          <w:rFonts w:cstheme="minorHAnsi"/>
        </w:rPr>
      </w:r>
      <w:r w:rsidR="005A5204" w:rsidRPr="00A71E15">
        <w:rPr>
          <w:rFonts w:cstheme="minorHAnsi"/>
        </w:rPr>
        <w:fldChar w:fldCharType="separate"/>
      </w:r>
      <w:r w:rsidR="00D85943" w:rsidRPr="00A71E15">
        <w:rPr>
          <w:rFonts w:cstheme="minorHAnsi"/>
        </w:rPr>
        <w:t>p</w:t>
      </w:r>
      <w:r w:rsidR="005A5204" w:rsidRPr="00A71E15">
        <w:rPr>
          <w:rFonts w:cstheme="minorHAnsi"/>
        </w:rPr>
        <w:t>irkimo sąlygų</w:t>
      </w:r>
      <w:r w:rsidR="00246244" w:rsidRPr="00A71E15">
        <w:rPr>
          <w:rFonts w:cstheme="minorHAnsi"/>
        </w:rPr>
        <w:t xml:space="preserve"> </w:t>
      </w:r>
      <w:r w:rsidR="00246244" w:rsidRPr="00A71E15">
        <w:rPr>
          <w:rFonts w:cstheme="minorHAnsi"/>
          <w:shd w:val="clear" w:color="auto" w:fill="FFFFFF"/>
        </w:rPr>
        <w:t>3</w:t>
      </w:r>
      <w:r w:rsidR="00D85943" w:rsidRPr="00A71E15">
        <w:rPr>
          <w:rFonts w:cstheme="minorHAnsi"/>
          <w:shd w:val="clear" w:color="auto" w:fill="FFFFFF"/>
        </w:rPr>
        <w:t xml:space="preserve"> </w:t>
      </w:r>
      <w:r w:rsidR="005A5204" w:rsidRPr="00A71E15">
        <w:rPr>
          <w:rFonts w:cstheme="minorHAnsi"/>
        </w:rPr>
        <w:fldChar w:fldCharType="end"/>
      </w:r>
      <w:r w:rsidR="008339CC" w:rsidRPr="00A71E15">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BB1491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282A9D">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FBAA3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bookmarkStart w:id="19" w:name="_Toc21126469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bookmarkEnd w:id="19"/>
    </w:p>
    <w:p w14:paraId="5943B74C" w14:textId="4316E9A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.1. Perkančioji organizacija reikalauja užtikrinti pasiūlymo galiojimą. Pasiūlymo galiojimo užtikrinimo būdas – netesybos. </w:t>
      </w:r>
    </w:p>
    <w:p w14:paraId="15DBC497" w14:textId="7FE91A29"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lastRenderedPageBreak/>
        <w:t>6</w:t>
      </w:r>
      <w:r w:rsidR="001C4B3D" w:rsidRPr="001C4B3D">
        <w:rPr>
          <w:rFonts w:ascii="Calibri" w:eastAsia="Aptos" w:hAnsi="Calibri" w:cs="Calibri"/>
          <w:lang w:eastAsia="en-US"/>
          <w14:ligatures w14:val="standardContextual"/>
        </w:rPr>
        <w:t>.2. Tiekėjui, kurio pasiūlymas buvo pripažintas laimėtoju, atsisakius sudaryti viešojo pirkimo sutartį, perkančioji organizacija įgyja teisę į dėl to patirtų nuostolių atlyginimą.</w:t>
      </w:r>
    </w:p>
    <w:p w14:paraId="2B119080" w14:textId="5DD3814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.3. Tiekėjo pateikto pasiūlymo galiojimas užtikrinamas: </w:t>
      </w:r>
      <w:r w:rsidR="00EA167B" w:rsidRPr="00EA167B">
        <w:rPr>
          <w:rFonts w:ascii="Calibri" w:eastAsia="Aptos" w:hAnsi="Calibri" w:cs="Calibri"/>
          <w:lang w:eastAsia="en-US"/>
          <w14:ligatures w14:val="standardContextual"/>
        </w:rPr>
        <w:t>5000</w:t>
      </w:r>
      <w:r w:rsidR="001C4B3D" w:rsidRPr="00EA167B">
        <w:rPr>
          <w:rFonts w:ascii="Calibri" w:eastAsia="Aptos" w:hAnsi="Calibri" w:cs="Calibri"/>
          <w:lang w:eastAsia="en-US"/>
          <w14:ligatures w14:val="standardContextual"/>
        </w:rPr>
        <w:t xml:space="preserve">,00 </w:t>
      </w:r>
      <w:r w:rsidR="001C4B3D" w:rsidRPr="001C4B3D">
        <w:rPr>
          <w:rFonts w:ascii="Calibri" w:eastAsia="Aptos" w:hAnsi="Calibri" w:cs="Calibri"/>
          <w:lang w:eastAsia="en-US"/>
          <w14:ligatures w14:val="standardContextual"/>
        </w:rPr>
        <w:t>Eur dydžio bauda;</w:t>
      </w:r>
    </w:p>
    <w:p w14:paraId="5BE14874" w14:textId="465BE353"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.4. Pateikdamas pasiūlymą, tiekėjas įsipareigoja sumokėti perkančiajai organizacijai </w:t>
      </w:r>
      <w:r w:rsidR="001C28F3">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punkte nustatyto dydžio baudą, jeigu:</w:t>
      </w:r>
    </w:p>
    <w:p w14:paraId="6CA56EB1" w14:textId="426C504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.4.1. tiekėjas atsiima savo pasiūlymą jo galiojimo laikotarpiu;</w:t>
      </w:r>
    </w:p>
    <w:p w14:paraId="2194735D" w14:textId="368B3FC4"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.4.2. tiekėjas, kuris yra paskelbtas konkurso laimėtoju, raštu atsisako sudaryti sutartį;</w:t>
      </w:r>
    </w:p>
    <w:p w14:paraId="571A8263" w14:textId="5F930517"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.4.3. tiekėjas, kuris yra paskelbtas konkurso laimėtoju, iki nurodyto laiko nesudaro sutarties;</w:t>
      </w:r>
    </w:p>
    <w:p w14:paraId="2F08F45F" w14:textId="2C61ED9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.4.4. tiekėjas, kuris yra paskelbtas konkurso laimėtoju, atsisako sudaryti pirkimo sutartį konkurso nustatytomis sąlygomis.</w:t>
      </w:r>
    </w:p>
    <w:p w14:paraId="0593A347" w14:textId="2B351F3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.5. Bauda turės būti sumokama į perkančiosios organizacijos nurodytą sąskaitą per 5 (penkias) darbo dienas nuo atskiro perkančiosios organizacijos pareikalavimo. Bauda turi būti sumokėta visa apimtimi vienu mokėjimu</w:t>
      </w:r>
    </w:p>
    <w:p w14:paraId="6B9596C1" w14:textId="77777777" w:rsidR="00F527B1" w:rsidRPr="001C28F3"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E62E95" w:rsidRDefault="00B52705" w:rsidP="00C9509B">
      <w:pPr>
        <w:pStyle w:val="Antrat1"/>
        <w:numPr>
          <w:ilvl w:val="0"/>
          <w:numId w:val="7"/>
        </w:numPr>
        <w:spacing w:before="0" w:after="0" w:line="300" w:lineRule="auto"/>
        <w:ind w:left="425" w:firstLine="0"/>
        <w:rPr>
          <w:rFonts w:ascii="Arial" w:hAnsi="Arial" w:cs="Arial"/>
        </w:rPr>
      </w:pPr>
      <w:bookmarkStart w:id="20" w:name="_Toc15392775"/>
      <w:bookmarkStart w:id="21" w:name="_Toc137194953"/>
      <w:bookmarkStart w:id="22" w:name="_Toc211264695"/>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bookmarkEnd w:id="22"/>
    </w:p>
    <w:p w14:paraId="2DFF0A66" w14:textId="5EBC15A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71E15">
        <w:rPr>
          <w:rFonts w:eastAsia="Calibri" w:cstheme="minorHAnsi"/>
        </w:rPr>
        <w:t xml:space="preserve">3 </w:t>
      </w:r>
      <w:r w:rsidR="00DE051B" w:rsidRPr="00A84437">
        <w:rPr>
          <w:rFonts w:eastAsia="Calibri" w:cstheme="minorHAnsi"/>
        </w:rPr>
        <w:t>priede</w:t>
      </w:r>
      <w:r w:rsidR="00655E23">
        <w:rPr>
          <w:rFonts w:eastAsia="Calibri" w:cstheme="minorHAnsi"/>
        </w:rPr>
        <w:t xml:space="preserve"> </w:t>
      </w:r>
      <w:r w:rsidR="00655E23" w:rsidRPr="00655E23">
        <w:rPr>
          <w:rFonts w:eastAsia="Calibri" w:cstheme="minorHAnsi"/>
        </w:rPr>
        <w:t>„Pasiūlymo forma</w:t>
      </w:r>
      <w:r w:rsidR="00655E23">
        <w:rPr>
          <w:rFonts w:eastAsia="Calibri" w:cstheme="minorHAnsi"/>
        </w:rPr>
        <w:t>“</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3" w:name="_Ref39425999"/>
      <w:bookmarkStart w:id="24" w:name="_Ref39426005"/>
      <w:bookmarkStart w:id="25" w:name="_Toc126333937"/>
      <w:bookmarkStart w:id="26" w:name="_Toc137194954"/>
      <w:bookmarkStart w:id="27" w:name="_Toc211264696"/>
      <w:r>
        <w:rPr>
          <w:rFonts w:asciiTheme="minorHAnsi" w:hAnsiTheme="minorHAnsi" w:cstheme="minorHAnsi"/>
        </w:rPr>
        <w:t>8. Sutarties sudarymas</w:t>
      </w:r>
      <w:bookmarkEnd w:id="23"/>
      <w:bookmarkEnd w:id="24"/>
      <w:bookmarkEnd w:id="25"/>
      <w:bookmarkEnd w:id="26"/>
      <w:bookmarkEnd w:id="27"/>
    </w:p>
    <w:p w14:paraId="4006AD6A" w14:textId="6BE9095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55E23" w:rsidRPr="00655E23">
        <w:rPr>
          <w:rFonts w:cstheme="minorHAnsi"/>
        </w:rPr>
        <w:t>6</w:t>
      </w:r>
      <w:r w:rsidR="00F56579" w:rsidRPr="00655E2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8" w:name="_Toc137194955"/>
      <w:bookmarkStart w:id="29" w:name="_Toc211264697"/>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bookmarkEnd w:id="29"/>
      <w:r w:rsidR="00A84437" w:rsidRPr="00A84437">
        <w:rPr>
          <w:rFonts w:asciiTheme="minorHAnsi" w:hAnsiTheme="minorHAnsi" w:cstheme="minorHAnsi"/>
          <w:color w:val="auto"/>
        </w:rPr>
        <w:t xml:space="preserve"> </w:t>
      </w:r>
    </w:p>
    <w:p w14:paraId="7CC66ED6" w14:textId="77777777"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 xml:space="preserve">9.1. Perkančiosios organizacijos atstovų, įgaliotų palaikyti tiesioginį ryšį su tiekėjais, kontaktai: </w:t>
      </w:r>
    </w:p>
    <w:p w14:paraId="6369906C" w14:textId="5A799813" w:rsidR="008038F8" w:rsidRDefault="00417527" w:rsidP="008038F8">
      <w:pPr>
        <w:pStyle w:val="Betarp"/>
        <w:ind w:firstLine="0"/>
        <w:contextualSpacing/>
        <w:rPr>
          <w:rFonts w:eastAsiaTheme="minorHAnsi" w:cstheme="minorHAnsi"/>
        </w:rPr>
      </w:pPr>
      <w:r w:rsidRPr="00417527">
        <w:rPr>
          <w:rFonts w:eastAsiaTheme="minorHAnsi" w:cstheme="minorHAnsi"/>
        </w:rPr>
        <w:t xml:space="preserve">9.1.1. </w:t>
      </w:r>
      <w:r w:rsidR="008038F8" w:rsidRPr="008038F8">
        <w:rPr>
          <w:rFonts w:eastAsiaTheme="minorHAnsi" w:cstheme="minorHAnsi"/>
        </w:rPr>
        <w:t>techninių specifikacijų klausimais Informacinių sistemų specialistas Remigijus Rimkevičius, tel. +370 688 94949</w:t>
      </w:r>
      <w:r w:rsidR="008038F8">
        <w:rPr>
          <w:rFonts w:eastAsiaTheme="minorHAnsi" w:cstheme="minorHAnsi"/>
        </w:rPr>
        <w:t xml:space="preserve"> </w:t>
      </w:r>
      <w:hyperlink r:id="rId15" w:history="1">
        <w:r w:rsidR="008038F8" w:rsidRPr="00B42AA6">
          <w:rPr>
            <w:rStyle w:val="Hipersaitas"/>
            <w:rFonts w:eastAsiaTheme="minorHAnsi" w:cstheme="minorHAnsi"/>
          </w:rPr>
          <w:t>remigijus.rimkevicius@lgt.lt</w:t>
        </w:r>
      </w:hyperlink>
      <w:r w:rsidR="008038F8" w:rsidRPr="008038F8">
        <w:rPr>
          <w:rFonts w:eastAsiaTheme="minorHAnsi" w:cstheme="minorHAnsi"/>
        </w:rPr>
        <w:t>.</w:t>
      </w:r>
    </w:p>
    <w:p w14:paraId="360CCA29" w14:textId="57012EB4" w:rsidR="00417527" w:rsidRPr="00417527" w:rsidRDefault="00417527" w:rsidP="008038F8">
      <w:pPr>
        <w:pStyle w:val="Betarp"/>
        <w:ind w:firstLine="0"/>
        <w:contextualSpacing/>
        <w:rPr>
          <w:rFonts w:eastAsiaTheme="minorHAnsi" w:cstheme="minorHAnsi"/>
        </w:rPr>
      </w:pPr>
      <w:r w:rsidRPr="00417527">
        <w:rPr>
          <w:rFonts w:eastAsiaTheme="minorHAnsi" w:cstheme="minorHAnsi"/>
        </w:rPr>
        <w:t xml:space="preserve">9.1.2. bendrųjų pirkimo procedūrų klausimais: Daiva Jankauskienė, </w:t>
      </w:r>
      <w:r w:rsidR="002A0335" w:rsidRPr="002A0335">
        <w:rPr>
          <w:rFonts w:eastAsiaTheme="minorHAnsi" w:cstheme="minorHAnsi"/>
        </w:rPr>
        <w:t>Teisės ir administravimo skyri</w:t>
      </w:r>
      <w:r w:rsidR="002A0335">
        <w:rPr>
          <w:rFonts w:eastAsiaTheme="minorHAnsi" w:cstheme="minorHAnsi"/>
        </w:rPr>
        <w:t>a</w:t>
      </w:r>
      <w:r w:rsidR="002A0335" w:rsidRPr="002A0335">
        <w:rPr>
          <w:rFonts w:eastAsiaTheme="minorHAnsi" w:cstheme="minorHAnsi"/>
        </w:rPr>
        <w:t>us</w:t>
      </w:r>
      <w:r w:rsidR="002A0335">
        <w:rPr>
          <w:rFonts w:eastAsiaTheme="minorHAnsi" w:cstheme="minorHAnsi"/>
        </w:rPr>
        <w:t xml:space="preserve"> </w:t>
      </w:r>
      <w:r w:rsidR="002A0335" w:rsidRPr="002A0335">
        <w:rPr>
          <w:rFonts w:eastAsiaTheme="minorHAnsi" w:cstheme="minorHAnsi"/>
        </w:rPr>
        <w:t>vyriausioji specialistė</w:t>
      </w:r>
      <w:r w:rsidRPr="00417527">
        <w:rPr>
          <w:rFonts w:eastAsiaTheme="minorHAnsi" w:cstheme="minorHAnsi"/>
        </w:rPr>
        <w:t xml:space="preserve">, tel. </w:t>
      </w:r>
      <w:r w:rsidR="00CF3484" w:rsidRPr="00CF3484">
        <w:rPr>
          <w:rFonts w:eastAsiaTheme="minorHAnsi" w:cstheme="minorHAnsi"/>
        </w:rPr>
        <w:t>+370 646 500 89</w:t>
      </w:r>
      <w:r w:rsidRPr="00417527">
        <w:rPr>
          <w:rFonts w:eastAsiaTheme="minorHAnsi" w:cstheme="minorHAnsi"/>
        </w:rPr>
        <w:t xml:space="preserve">, el. p. </w:t>
      </w:r>
      <w:r w:rsidRPr="00417527">
        <w:rPr>
          <w:rFonts w:eastAsiaTheme="minorHAnsi" w:cstheme="minorHAnsi"/>
        </w:rPr>
        <w:tab/>
      </w:r>
      <w:proofErr w:type="spellStart"/>
      <w:r w:rsidR="00CF3484" w:rsidRPr="00CF3484">
        <w:rPr>
          <w:rFonts w:eastAsiaTheme="minorHAnsi" w:cstheme="minorHAnsi"/>
        </w:rPr>
        <w:t>daiva.jankauskiene@lgt.lt</w:t>
      </w:r>
      <w:proofErr w:type="spellEnd"/>
      <w:r w:rsidRPr="00417527">
        <w:rPr>
          <w:rFonts w:eastAsiaTheme="minorHAnsi" w:cstheme="minorHAnsi"/>
        </w:rPr>
        <w:t>;</w:t>
      </w:r>
    </w:p>
    <w:p w14:paraId="56F0607F" w14:textId="1FECDD4A"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9.2.. Derybų vykdymas:</w:t>
      </w:r>
    </w:p>
    <w:p w14:paraId="5EB2DBAD" w14:textId="4DE90193"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.1. perkančioji organizacija turi teisę vykdyti derybas su visais tiekėjais, kurių pasiūlymai atitinka pirkimo dokumentuose nustatytus reikalavimus, tačiau pasiūlymo kainos viršija suplanuotą pirkimo vertę;</w:t>
      </w:r>
    </w:p>
    <w:p w14:paraId="0EA25923" w14:textId="180CBD36"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.2. derybų metu deramasi tik dėl pasiūlymo kainos;</w:t>
      </w:r>
    </w:p>
    <w:p w14:paraId="05424CAA" w14:textId="4DFDDB91"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 xml:space="preserve">.3. derybos vykdomos raštu  </w:t>
      </w:r>
      <w:r w:rsidR="00B72416">
        <w:rPr>
          <w:rFonts w:eastAsiaTheme="minorHAnsi" w:cstheme="minorHAnsi"/>
        </w:rPr>
        <w:t xml:space="preserve">tik </w:t>
      </w:r>
      <w:r w:rsidRPr="00417527">
        <w:rPr>
          <w:rFonts w:eastAsiaTheme="minorHAnsi" w:cstheme="minorHAnsi"/>
        </w:rPr>
        <w:t>CVP IS priemonėmis;</w:t>
      </w:r>
    </w:p>
    <w:p w14:paraId="5B83CB08" w14:textId="4403DBA5"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.4. po derybų tiekėjai privalo pateikti galutinius pasiūlymus. Vertinami galutiniai, po derybų pateikti pasiūlymai. Jeigu tiekėjas nepateikė galutinio pasiūlymo, tuomet pirminis pasiūlymas bus laikomas galutiniu;</w:t>
      </w:r>
    </w:p>
    <w:p w14:paraId="229A419C" w14:textId="4EB5347C" w:rsidR="0008378B" w:rsidRPr="00A84437" w:rsidRDefault="00417527" w:rsidP="00417527">
      <w:pPr>
        <w:pStyle w:val="Betarp"/>
        <w:spacing w:line="300" w:lineRule="auto"/>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 xml:space="preserve">.5. Perkančioji organizacija nevykdo derybų, jei pateikti pasiūlymai atitinka pirkimo </w:t>
      </w:r>
      <w:r w:rsidR="00554483" w:rsidRPr="00417527">
        <w:rPr>
          <w:rFonts w:eastAsiaTheme="minorHAnsi" w:cstheme="minorHAnsi"/>
        </w:rPr>
        <w:t>dokumentų</w:t>
      </w:r>
      <w:r w:rsidRPr="00417527">
        <w:rPr>
          <w:rFonts w:eastAsiaTheme="minorHAnsi" w:cstheme="minorHAnsi"/>
        </w:rPr>
        <w:t xml:space="preserve"> reikalavimus ir galimo laimėtojo kaina neviršija pirkimui suplanuotų lėšų.</w:t>
      </w:r>
    </w:p>
    <w:p w14:paraId="52BA0CEF" w14:textId="7D36BF7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ABEE143" w14:textId="59AADD95" w:rsidR="00A5539F" w:rsidRDefault="00A5539F" w:rsidP="00476BF7">
      <w:pPr>
        <w:spacing w:line="240" w:lineRule="auto"/>
        <w:ind w:firstLine="426"/>
        <w:jc w:val="right"/>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p>
    <w:p w14:paraId="1FA17223" w14:textId="77777777" w:rsidR="00476BF7" w:rsidRPr="00A76EAF" w:rsidRDefault="00476BF7" w:rsidP="00476BF7">
      <w:pPr>
        <w:spacing w:line="240" w:lineRule="auto"/>
        <w:ind w:firstLine="426"/>
        <w:jc w:val="right"/>
        <w:rPr>
          <w:rFonts w:cstheme="minorHAnsi"/>
        </w:rPr>
      </w:pPr>
    </w:p>
    <w:p w14:paraId="31855324" w14:textId="0FA47525" w:rsidR="00117439" w:rsidRPr="00476BF7" w:rsidRDefault="00117439" w:rsidP="00476BF7">
      <w:pPr>
        <w:keepNext/>
        <w:keepLines/>
        <w:spacing w:line="276" w:lineRule="auto"/>
        <w:ind w:firstLine="426"/>
        <w:jc w:val="center"/>
        <w:outlineLvl w:val="0"/>
        <w:rPr>
          <w:rFonts w:eastAsia="Calibri" w:cstheme="minorHAnsi"/>
          <w:b/>
          <w:color w:val="2F5496" w:themeColor="accent1" w:themeShade="BF"/>
          <w:sz w:val="24"/>
          <w:szCs w:val="24"/>
          <w:lang w:eastAsia="en-US"/>
        </w:rPr>
      </w:pPr>
      <w:bookmarkStart w:id="30" w:name="_Toc147739116"/>
      <w:r w:rsidRPr="00476BF7">
        <w:rPr>
          <w:rFonts w:eastAsia="Calibri" w:cstheme="minorHAnsi"/>
          <w:b/>
          <w:color w:val="2F5496" w:themeColor="accent1" w:themeShade="BF"/>
          <w:sz w:val="24"/>
          <w:szCs w:val="24"/>
          <w:lang w:eastAsia="en-US"/>
        </w:rPr>
        <w:t>Lietuvos geologijos tarnybos duomenų</w:t>
      </w:r>
      <w:r w:rsidR="00695FA5" w:rsidRPr="00476BF7">
        <w:rPr>
          <w:rFonts w:cstheme="minorHAnsi"/>
          <w:b/>
          <w:color w:val="2F5496" w:themeColor="accent1" w:themeShade="BF"/>
          <w:sz w:val="24"/>
          <w:szCs w:val="24"/>
        </w:rPr>
        <w:t xml:space="preserve"> bazių standartizavim</w:t>
      </w:r>
      <w:r w:rsidR="006A2DA3" w:rsidRPr="00476BF7">
        <w:rPr>
          <w:rFonts w:cstheme="minorHAnsi"/>
          <w:b/>
          <w:color w:val="2F5496" w:themeColor="accent1" w:themeShade="BF"/>
          <w:sz w:val="24"/>
          <w:szCs w:val="24"/>
        </w:rPr>
        <w:t>o</w:t>
      </w:r>
      <w:r w:rsidR="00695FA5" w:rsidRPr="00476BF7">
        <w:rPr>
          <w:rFonts w:cstheme="minorHAnsi"/>
          <w:b/>
          <w:color w:val="2F5496" w:themeColor="accent1" w:themeShade="BF"/>
          <w:sz w:val="24"/>
          <w:szCs w:val="24"/>
        </w:rPr>
        <w:t xml:space="preserve"> (katalogavim</w:t>
      </w:r>
      <w:r w:rsidR="006A2DA3" w:rsidRPr="00476BF7">
        <w:rPr>
          <w:rFonts w:cstheme="minorHAnsi"/>
          <w:b/>
          <w:color w:val="2F5496" w:themeColor="accent1" w:themeShade="BF"/>
          <w:sz w:val="24"/>
          <w:szCs w:val="24"/>
        </w:rPr>
        <w:t>o)</w:t>
      </w:r>
      <w:r w:rsidRPr="00476BF7">
        <w:rPr>
          <w:rFonts w:eastAsia="Calibri" w:cstheme="minorHAnsi"/>
          <w:b/>
          <w:color w:val="2F5496" w:themeColor="accent1" w:themeShade="BF"/>
          <w:sz w:val="24"/>
          <w:szCs w:val="24"/>
          <w:lang w:eastAsia="en-US"/>
        </w:rPr>
        <w:t xml:space="preserve"> paslaugų techninė specifikacija</w:t>
      </w:r>
    </w:p>
    <w:p w14:paraId="62D35D00"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 Pirkimo tikslas</w:t>
      </w:r>
    </w:p>
    <w:p w14:paraId="61A3A96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Pirkimo tikslas – atlikti Lietuvos geologijos tarnybos (toliau – LGT) naudojamų duomenų bazių analizę, parengti jų dokumentaciją ir integravimo bei optimizavimo planą, siekiant užtikrinti duomenų vientisumą, kokybę ir efektyvų naudojimą institucijos veikloje.</w:t>
      </w:r>
    </w:p>
    <w:p w14:paraId="5EA7D865"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2. Esama situacija</w:t>
      </w:r>
    </w:p>
    <w:p w14:paraId="6825890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 xml:space="preserve">LGT infrastruktūroje šiuo metu veikia kelios atskiros duomenų bazės, veikiančios </w:t>
      </w:r>
      <w:proofErr w:type="spellStart"/>
      <w:r w:rsidRPr="00EA167B">
        <w:rPr>
          <w:rFonts w:eastAsia="Cambria" w:cstheme="minorHAnsi"/>
          <w:lang w:eastAsia="en-US"/>
        </w:rPr>
        <w:t>Oracle</w:t>
      </w:r>
      <w:proofErr w:type="spellEnd"/>
      <w:r w:rsidRPr="00EA167B">
        <w:rPr>
          <w:rFonts w:eastAsia="Cambria" w:cstheme="minorHAnsi"/>
          <w:lang w:eastAsia="en-US"/>
        </w:rPr>
        <w:t xml:space="preserve"> arba ekvivalentinėje programinės įrangos aplinkoje: GEOLIS2, LGTEP, VAISALA bei </w:t>
      </w:r>
      <w:proofErr w:type="spellStart"/>
      <w:r w:rsidRPr="00EA167B">
        <w:rPr>
          <w:rFonts w:eastAsia="Cambria" w:cstheme="minorHAnsi"/>
          <w:lang w:eastAsia="en-US"/>
        </w:rPr>
        <w:t>testinės</w:t>
      </w:r>
      <w:proofErr w:type="spellEnd"/>
      <w:r w:rsidRPr="00EA167B">
        <w:rPr>
          <w:rFonts w:eastAsia="Cambria" w:cstheme="minorHAnsi"/>
          <w:lang w:eastAsia="en-US"/>
        </w:rPr>
        <w:t xml:space="preserve"> aplinkos GEOLIS_TEST ir LGTEP_TEST. Šios duomenų bazės nėra pilnai dokumentuotos, lentelių pavadinimai bei jų turinys ne visada aiškūs, duomenų kilmė, tarpusavio ryšiai ir aktualumas nėra identifikuoti. Dalis duomenų bazių versijų yra pasenusios, o duomenys jose – dubliuojasi ar nėra aktualūs.</w:t>
      </w:r>
    </w:p>
    <w:p w14:paraId="0307F3A6"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3. Paslaugų teikimo etapai</w:t>
      </w:r>
    </w:p>
    <w:p w14:paraId="15B899D2" w14:textId="0EB05AE4" w:rsidR="00117439" w:rsidRPr="0090440E" w:rsidRDefault="00117439" w:rsidP="0053143B">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 etapas – Esamos situacijos analizė</w:t>
      </w:r>
      <w:r w:rsidR="0090440E" w:rsidRPr="0090440E">
        <w:rPr>
          <w:rFonts w:eastAsia="Cambria" w:cstheme="minorHAnsi"/>
          <w:color w:val="000000"/>
          <w:lang w:eastAsia="en-US"/>
        </w:rPr>
        <w:t xml:space="preserve">: </w:t>
      </w:r>
      <w:r w:rsidR="0090440E">
        <w:rPr>
          <w:rFonts w:eastAsia="Cambria" w:cstheme="minorHAnsi"/>
          <w:color w:val="000000"/>
          <w:lang w:eastAsia="en-US"/>
        </w:rPr>
        <w:t xml:space="preserve"> </w:t>
      </w:r>
      <w:r w:rsidR="0090440E" w:rsidRPr="0090440E">
        <w:rPr>
          <w:rFonts w:eastAsia="Cambria" w:cstheme="minorHAnsi"/>
          <w:lang w:eastAsia="en-US"/>
        </w:rPr>
        <w:t xml:space="preserve">atlikti </w:t>
      </w:r>
      <w:r w:rsidRPr="0090440E">
        <w:rPr>
          <w:rFonts w:eastAsia="Cambria" w:cstheme="minorHAnsi"/>
          <w:lang w:eastAsia="en-US"/>
        </w:rPr>
        <w:t>visų LGT naudojamų duomenų bazių analizę, identifikuoti lenteles, laukus, duomenų šaltinius, duomenų apimtis ir jų tarpusavio ryšius. Nustatyti nereikalingus ar nebenaudojamus duomenis.</w:t>
      </w:r>
    </w:p>
    <w:p w14:paraId="06F2CB94" w14:textId="5CDBECD0" w:rsidR="00117439" w:rsidRPr="0090440E" w:rsidRDefault="00117439" w:rsidP="0099059C">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II etapas – Duomenų dokumentacijos parengimas</w:t>
      </w:r>
      <w:r w:rsidR="0090440E" w:rsidRPr="0090440E">
        <w:rPr>
          <w:rFonts w:eastAsia="Cambria" w:cstheme="minorHAnsi"/>
          <w:color w:val="000000"/>
          <w:lang w:eastAsia="en-US"/>
        </w:rPr>
        <w:t xml:space="preserve">: </w:t>
      </w:r>
      <w:r w:rsidR="0090440E" w:rsidRPr="0090440E">
        <w:rPr>
          <w:rFonts w:eastAsia="Cambria" w:cstheme="minorHAnsi"/>
          <w:lang w:eastAsia="en-US"/>
        </w:rPr>
        <w:t xml:space="preserve">parengti </w:t>
      </w:r>
      <w:r w:rsidRPr="0090440E">
        <w:rPr>
          <w:rFonts w:eastAsia="Cambria" w:cstheme="minorHAnsi"/>
          <w:lang w:eastAsia="en-US"/>
        </w:rPr>
        <w:t>duomenų bazių, lentelių ir laukų aprašus (duomenų žodyną), duomenų srautų schemas ir jų ryšius su vartotojo sąsajomis. Parengti duomenų kokybės ir struktūros vertinimą.</w:t>
      </w:r>
    </w:p>
    <w:p w14:paraId="4B43F7BE" w14:textId="79123362" w:rsidR="00117439" w:rsidRPr="0090440E" w:rsidRDefault="00117439" w:rsidP="001E3524">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90440E">
        <w:rPr>
          <w:rFonts w:eastAsia="Cambria" w:cstheme="minorHAnsi"/>
          <w:color w:val="000000"/>
          <w:lang w:eastAsia="en-US"/>
        </w:rPr>
        <w:t>III etapas – Duomenų bazių integravimo plano parengimas</w:t>
      </w:r>
      <w:r w:rsidR="0090440E" w:rsidRPr="0090440E">
        <w:rPr>
          <w:rFonts w:eastAsia="Cambria" w:cstheme="minorHAnsi"/>
          <w:color w:val="000000"/>
          <w:lang w:eastAsia="en-US"/>
        </w:rPr>
        <w:t xml:space="preserve">: </w:t>
      </w:r>
      <w:r w:rsidR="0090440E" w:rsidRPr="0090440E">
        <w:rPr>
          <w:rFonts w:eastAsia="Cambria" w:cstheme="minorHAnsi"/>
          <w:lang w:eastAsia="en-US"/>
        </w:rPr>
        <w:t xml:space="preserve">remiantis </w:t>
      </w:r>
      <w:r w:rsidRPr="0090440E">
        <w:rPr>
          <w:rFonts w:eastAsia="Cambria" w:cstheme="minorHAnsi"/>
          <w:lang w:eastAsia="en-US"/>
        </w:rPr>
        <w:t>analizės rezultatais, parengti planą, kaip optimizuoti ir sujungti esamas duomenų bazes į vieningą struktūrą, užtikrinant duomenų integralumą ir veiklos tęstinumą. Parengti technines rekomendacijas dėl migracijos, versijų atnaujinimo ir architektūros tobulinimo.</w:t>
      </w:r>
    </w:p>
    <w:p w14:paraId="098408D9"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4. Paslaugų apimtis ir rezultatai (</w:t>
      </w:r>
      <w:proofErr w:type="spellStart"/>
      <w:r w:rsidRPr="00EA167B">
        <w:rPr>
          <w:rFonts w:eastAsia="Calibri" w:cstheme="minorHAnsi"/>
          <w:b/>
          <w:color w:val="4F81BD"/>
          <w:lang w:eastAsia="en-US"/>
        </w:rPr>
        <w:t>deliverables</w:t>
      </w:r>
      <w:proofErr w:type="spellEnd"/>
      <w:r w:rsidRPr="00EA167B">
        <w:rPr>
          <w:rFonts w:eastAsia="Calibri" w:cstheme="minorHAnsi"/>
          <w:b/>
          <w:color w:val="4F81BD"/>
          <w:lang w:eastAsia="en-US"/>
        </w:rPr>
        <w:t>)</w:t>
      </w:r>
    </w:p>
    <w:p w14:paraId="295411A0"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1. Duomenų bazių analizės ataskaita – aprašytos esamos duomenų bazės, lentelės, ryšiai, duomenų apimtys ir kokybės vertinimas.</w:t>
      </w:r>
    </w:p>
    <w:p w14:paraId="1934E1B9"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2. Duomenų lentelių ir laukų žodynas – dokumentuotas visų lentelių, laukų, tipų ir ryšių sąrašas.</w:t>
      </w:r>
    </w:p>
    <w:p w14:paraId="1CC42B55"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3. Duomenų srautų schema – vizualus duomenų judėjimo ir šaltinių ryšių vaizdavimas.</w:t>
      </w:r>
    </w:p>
    <w:p w14:paraId="2CBF2D67"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4. Duomenų bazių integravimo planas – planas, kaip sujungti ar pertvarkyti esamas bazes į vieningą sistemą.</w:t>
      </w:r>
    </w:p>
    <w:p w14:paraId="3D3D93DF" w14:textId="77777777" w:rsidR="00117439" w:rsidRPr="00EA167B" w:rsidRDefault="00117439" w:rsidP="00A1322A">
      <w:pPr>
        <w:pBdr>
          <w:top w:val="nil"/>
          <w:left w:val="nil"/>
          <w:bottom w:val="nil"/>
          <w:right w:val="nil"/>
          <w:between w:val="nil"/>
        </w:pBdr>
        <w:spacing w:line="276" w:lineRule="auto"/>
        <w:ind w:firstLine="426"/>
        <w:rPr>
          <w:rFonts w:eastAsia="Cambria" w:cstheme="minorHAnsi"/>
          <w:lang w:eastAsia="en-US"/>
        </w:rPr>
      </w:pPr>
      <w:r w:rsidRPr="00EA167B">
        <w:rPr>
          <w:rFonts w:eastAsia="Cambria" w:cstheme="minorHAnsi"/>
          <w:color w:val="000000"/>
          <w:lang w:eastAsia="en-US"/>
        </w:rPr>
        <w:t>5. Rekomendacijų dokumentas – pasiūlymai dėl duomenų kokybės gerinimo, duomenų bazės versijų atnaujinimo, bei architektūros modernizavimo.</w:t>
      </w:r>
    </w:p>
    <w:p w14:paraId="7E5EA87A"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5. Techniniai ir metodiniai reikalavimai</w:t>
      </w:r>
    </w:p>
    <w:p w14:paraId="107241B1"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Paslaugų teikėjas turi naudoti standartizuotus metodus, tokius kaip ER modeliavimas, UML ar lygiaverčiai metodai.</w:t>
      </w:r>
    </w:p>
    <w:p w14:paraId="0A4ED009"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bazės analizė turi apimti lentelių tarpusavio ryšių, duomenų šaltinių, dubliavimo ir kokybės vertinimą.</w:t>
      </w:r>
    </w:p>
    <w:p w14:paraId="0C8FAD9C"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Dokumentacija turi būti rengiama naudojant įrankius, leidžiančius automatizuotai išgauti duomenų bazės struktūrą (pvz., SQL </w:t>
      </w:r>
      <w:proofErr w:type="spellStart"/>
      <w:r w:rsidRPr="00EA167B">
        <w:rPr>
          <w:rFonts w:eastAsia="Cambria" w:cstheme="minorHAnsi"/>
          <w:color w:val="000000"/>
          <w:lang w:eastAsia="en-US"/>
        </w:rPr>
        <w:t>Developer</w:t>
      </w:r>
      <w:proofErr w:type="spellEnd"/>
      <w:r w:rsidRPr="00EA167B">
        <w:rPr>
          <w:rFonts w:eastAsia="Cambria" w:cstheme="minorHAnsi"/>
          <w:color w:val="000000"/>
          <w:lang w:eastAsia="en-US"/>
        </w:rPr>
        <w:t xml:space="preserve"> Data </w:t>
      </w:r>
      <w:proofErr w:type="spellStart"/>
      <w:r w:rsidRPr="00EA167B">
        <w:rPr>
          <w:rFonts w:eastAsia="Cambria" w:cstheme="minorHAnsi"/>
          <w:color w:val="000000"/>
          <w:lang w:eastAsia="en-US"/>
        </w:rPr>
        <w:t>Modeler</w:t>
      </w:r>
      <w:proofErr w:type="spellEnd"/>
      <w:r w:rsidRPr="00EA167B">
        <w:rPr>
          <w:rFonts w:eastAsia="Cambria" w:cstheme="minorHAnsi"/>
          <w:color w:val="000000"/>
          <w:lang w:eastAsia="en-US"/>
        </w:rPr>
        <w:t>, ER/Studio ar ekvivalentinius).</w:t>
      </w:r>
    </w:p>
    <w:p w14:paraId="7F03DFF5"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Lentelių ir duomenų ryšiai turi būti pateikti tiek lentelės forma, tiek vizualiai – ERD ar DFD diagramose.</w:t>
      </w:r>
    </w:p>
    <w:p w14:paraId="52B3B33D"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analizė turi būti atliekama be duomenų turinio perkėlimo, naudojant tik metaduomenis (struktūrą, laukus, tipus).</w:t>
      </w:r>
    </w:p>
    <w:p w14:paraId="52F0011A"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lastRenderedPageBreak/>
        <w:t>6. Preliminarūs duomenų kiekiai</w:t>
      </w:r>
    </w:p>
    <w:p w14:paraId="5C672965"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Remiantis LGT turima informacija, numatoma, kad projekto metu bus analizuojamos šios duomenų bazės ir jų apimtys:</w:t>
      </w:r>
    </w:p>
    <w:tbl>
      <w:tblPr>
        <w:tblW w:w="101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80"/>
        <w:gridCol w:w="2880"/>
        <w:gridCol w:w="4415"/>
      </w:tblGrid>
      <w:tr w:rsidR="00117439" w:rsidRPr="00EA167B" w14:paraId="1A76FEF2" w14:textId="77777777" w:rsidTr="00A1322A">
        <w:tc>
          <w:tcPr>
            <w:tcW w:w="2880" w:type="dxa"/>
          </w:tcPr>
          <w:p w14:paraId="7CABF78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Duomenų bazė</w:t>
            </w:r>
          </w:p>
        </w:tc>
        <w:tc>
          <w:tcPr>
            <w:tcW w:w="2880" w:type="dxa"/>
          </w:tcPr>
          <w:p w14:paraId="6C450A0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Apytikris lentelių skaičius</w:t>
            </w:r>
          </w:p>
        </w:tc>
        <w:tc>
          <w:tcPr>
            <w:tcW w:w="4415" w:type="dxa"/>
          </w:tcPr>
          <w:p w14:paraId="2F9FA483"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Pastabos</w:t>
            </w:r>
          </w:p>
        </w:tc>
      </w:tr>
      <w:tr w:rsidR="00117439" w:rsidRPr="00EA167B" w14:paraId="65441452" w14:textId="77777777" w:rsidTr="00A1322A">
        <w:tc>
          <w:tcPr>
            <w:tcW w:w="2880" w:type="dxa"/>
          </w:tcPr>
          <w:p w14:paraId="621F5D15"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GEOLIS2</w:t>
            </w:r>
          </w:p>
        </w:tc>
        <w:tc>
          <w:tcPr>
            <w:tcW w:w="2880" w:type="dxa"/>
          </w:tcPr>
          <w:p w14:paraId="6842E04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500–1000 lentelių</w:t>
            </w:r>
          </w:p>
        </w:tc>
        <w:tc>
          <w:tcPr>
            <w:tcW w:w="4415" w:type="dxa"/>
          </w:tcPr>
          <w:p w14:paraId="68A38C23"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Pagrindinės: ADRESAI, BIBLTAB, GF_SISTEMA, GRKADTBS ir kt.</w:t>
            </w:r>
          </w:p>
        </w:tc>
      </w:tr>
      <w:tr w:rsidR="00117439" w:rsidRPr="00EA167B" w14:paraId="475BACF4" w14:textId="77777777" w:rsidTr="00A1322A">
        <w:tc>
          <w:tcPr>
            <w:tcW w:w="2880" w:type="dxa"/>
          </w:tcPr>
          <w:p w14:paraId="7FCC866C"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LGTEP</w:t>
            </w:r>
          </w:p>
        </w:tc>
        <w:tc>
          <w:tcPr>
            <w:tcW w:w="2880" w:type="dxa"/>
          </w:tcPr>
          <w:p w14:paraId="644DC801"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100–200 lentelių</w:t>
            </w:r>
          </w:p>
        </w:tc>
        <w:tc>
          <w:tcPr>
            <w:tcW w:w="4415" w:type="dxa"/>
          </w:tcPr>
          <w:p w14:paraId="16FEC86D"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Didelės apimties lentelės, pvz., EPAS_ATAB, EPAS_STAB, EPAS_TTAB.</w:t>
            </w:r>
          </w:p>
        </w:tc>
      </w:tr>
      <w:tr w:rsidR="00117439" w:rsidRPr="00EA167B" w14:paraId="4DC03EEA" w14:textId="77777777" w:rsidTr="00A1322A">
        <w:tc>
          <w:tcPr>
            <w:tcW w:w="2880" w:type="dxa"/>
          </w:tcPr>
          <w:p w14:paraId="2306DEB0"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VAISALA</w:t>
            </w:r>
          </w:p>
        </w:tc>
        <w:tc>
          <w:tcPr>
            <w:tcW w:w="2880" w:type="dxa"/>
          </w:tcPr>
          <w:p w14:paraId="5999DBC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30–40 lentelių</w:t>
            </w:r>
          </w:p>
        </w:tc>
        <w:tc>
          <w:tcPr>
            <w:tcW w:w="4415" w:type="dxa"/>
          </w:tcPr>
          <w:p w14:paraId="7E924DD1" w14:textId="77777777" w:rsidR="00117439" w:rsidRPr="00EA167B" w:rsidRDefault="00117439" w:rsidP="00A1322A">
            <w:pPr>
              <w:spacing w:line="276" w:lineRule="auto"/>
              <w:ind w:firstLine="53"/>
              <w:rPr>
                <w:rFonts w:eastAsia="Cambria" w:cstheme="minorHAnsi"/>
                <w:lang w:eastAsia="en-US"/>
              </w:rPr>
            </w:pPr>
            <w:r w:rsidRPr="00EA167B">
              <w:rPr>
                <w:rFonts w:eastAsia="Cambria" w:cstheme="minorHAnsi"/>
                <w:lang w:eastAsia="en-US"/>
              </w:rPr>
              <w:t>Mažesnės apimties duomenų bazė.</w:t>
            </w:r>
          </w:p>
        </w:tc>
      </w:tr>
      <w:tr w:rsidR="00117439" w:rsidRPr="00EA167B" w14:paraId="4CC2CA7E" w14:textId="77777777" w:rsidTr="00A1322A">
        <w:tc>
          <w:tcPr>
            <w:tcW w:w="2880" w:type="dxa"/>
          </w:tcPr>
          <w:p w14:paraId="633A77BD"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GEOLIS_TEST</w:t>
            </w:r>
          </w:p>
        </w:tc>
        <w:tc>
          <w:tcPr>
            <w:tcW w:w="2880" w:type="dxa"/>
          </w:tcPr>
          <w:p w14:paraId="55107A9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apie 50 lentelių</w:t>
            </w:r>
          </w:p>
        </w:tc>
        <w:tc>
          <w:tcPr>
            <w:tcW w:w="4415" w:type="dxa"/>
          </w:tcPr>
          <w:p w14:paraId="743C6A31" w14:textId="77777777" w:rsidR="00117439" w:rsidRPr="00EA167B" w:rsidRDefault="00117439" w:rsidP="00A1322A">
            <w:pPr>
              <w:spacing w:line="276" w:lineRule="auto"/>
              <w:ind w:firstLine="53"/>
              <w:rPr>
                <w:rFonts w:eastAsia="Cambria" w:cstheme="minorHAnsi"/>
                <w:lang w:eastAsia="en-US"/>
              </w:rPr>
            </w:pPr>
            <w:proofErr w:type="spellStart"/>
            <w:r w:rsidRPr="00EA167B">
              <w:rPr>
                <w:rFonts w:eastAsia="Cambria" w:cstheme="minorHAnsi"/>
                <w:lang w:eastAsia="en-US"/>
              </w:rPr>
              <w:t>Testinė</w:t>
            </w:r>
            <w:proofErr w:type="spellEnd"/>
            <w:r w:rsidRPr="00EA167B">
              <w:rPr>
                <w:rFonts w:eastAsia="Cambria" w:cstheme="minorHAnsi"/>
                <w:lang w:eastAsia="en-US"/>
              </w:rPr>
              <w:t xml:space="preserve"> aplinka, analogiška GEOLIS2 struktūrai.</w:t>
            </w:r>
          </w:p>
        </w:tc>
      </w:tr>
      <w:tr w:rsidR="00117439" w:rsidRPr="00EA167B" w14:paraId="2DB08B35" w14:textId="77777777" w:rsidTr="00A1322A">
        <w:tc>
          <w:tcPr>
            <w:tcW w:w="2880" w:type="dxa"/>
          </w:tcPr>
          <w:p w14:paraId="67DF24CE"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LGTEP_TEST</w:t>
            </w:r>
          </w:p>
        </w:tc>
        <w:tc>
          <w:tcPr>
            <w:tcW w:w="2880" w:type="dxa"/>
          </w:tcPr>
          <w:p w14:paraId="7693D54A"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apie 50 lentelių</w:t>
            </w:r>
          </w:p>
        </w:tc>
        <w:tc>
          <w:tcPr>
            <w:tcW w:w="4415" w:type="dxa"/>
          </w:tcPr>
          <w:p w14:paraId="206A6BA6" w14:textId="77777777" w:rsidR="00117439" w:rsidRPr="00EA167B" w:rsidRDefault="00117439" w:rsidP="00A1322A">
            <w:pPr>
              <w:spacing w:line="276" w:lineRule="auto"/>
              <w:ind w:firstLine="53"/>
              <w:rPr>
                <w:rFonts w:eastAsia="Cambria" w:cstheme="minorHAnsi"/>
                <w:lang w:eastAsia="en-US"/>
              </w:rPr>
            </w:pPr>
            <w:proofErr w:type="spellStart"/>
            <w:r w:rsidRPr="00EA167B">
              <w:rPr>
                <w:rFonts w:eastAsia="Cambria" w:cstheme="minorHAnsi"/>
                <w:lang w:eastAsia="en-US"/>
              </w:rPr>
              <w:t>Testinė</w:t>
            </w:r>
            <w:proofErr w:type="spellEnd"/>
            <w:r w:rsidRPr="00EA167B">
              <w:rPr>
                <w:rFonts w:eastAsia="Cambria" w:cstheme="minorHAnsi"/>
                <w:lang w:eastAsia="en-US"/>
              </w:rPr>
              <w:t xml:space="preserve"> aplinka, analogiška LGTEP struktūrai.</w:t>
            </w:r>
          </w:p>
        </w:tc>
      </w:tr>
    </w:tbl>
    <w:p w14:paraId="1A3243EA" w14:textId="1F99F24D" w:rsidR="00117439" w:rsidRPr="00B00988" w:rsidRDefault="00117439" w:rsidP="00B00988">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7. Reikalavimai paslaugų teikėjui</w:t>
      </w:r>
    </w:p>
    <w:p w14:paraId="15642527"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Turi užtikrinti informacijos konfidencialumą ir pasirašyti konfidencialumo pasižadėjimą.</w:t>
      </w:r>
    </w:p>
    <w:p w14:paraId="3DF20509"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Dokumentacija turi būti parengta lietuvių kalba, o techninės schemos – aiškiai pažymėtos.</w:t>
      </w:r>
    </w:p>
    <w:p w14:paraId="08B80922"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Visi dokumentai turi būti pateikti PDF formatu (galutinė versija) ir DOCX/XLSX formatais (redaguojamos versijos).</w:t>
      </w:r>
    </w:p>
    <w:p w14:paraId="17430F2F"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Vizualinės schemos turi būti pateiktos ERD, DFD ar panašiu formatu (.</w:t>
      </w:r>
      <w:proofErr w:type="spellStart"/>
      <w:r w:rsidRPr="00EA167B">
        <w:rPr>
          <w:rFonts w:eastAsia="Cambria" w:cstheme="minorHAnsi"/>
          <w:color w:val="000000"/>
          <w:lang w:eastAsia="en-US"/>
        </w:rPr>
        <w:t>vsdx</w:t>
      </w:r>
      <w:proofErr w:type="spellEnd"/>
      <w:r w:rsidRPr="00EA167B">
        <w:rPr>
          <w:rFonts w:eastAsia="Cambria" w:cstheme="minorHAnsi"/>
          <w:color w:val="000000"/>
          <w:lang w:eastAsia="en-US"/>
        </w:rPr>
        <w:t>, .</w:t>
      </w:r>
      <w:proofErr w:type="spellStart"/>
      <w:r w:rsidRPr="00EA167B">
        <w:rPr>
          <w:rFonts w:eastAsia="Cambria" w:cstheme="minorHAnsi"/>
          <w:color w:val="000000"/>
          <w:lang w:eastAsia="en-US"/>
        </w:rPr>
        <w:t>png</w:t>
      </w:r>
      <w:proofErr w:type="spellEnd"/>
      <w:r w:rsidRPr="00EA167B">
        <w:rPr>
          <w:rFonts w:eastAsia="Cambria" w:cstheme="minorHAnsi"/>
          <w:color w:val="000000"/>
          <w:lang w:eastAsia="en-US"/>
        </w:rPr>
        <w:t xml:space="preserve"> ar ekvivalentu).</w:t>
      </w:r>
    </w:p>
    <w:p w14:paraId="02AA2989"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8. Kokybės ir pristatymo reikalavimai</w:t>
      </w:r>
    </w:p>
    <w:p w14:paraId="55082DBB"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Paslaugų teikėjas privalo užtikrinti aukštą dokumentacijos kokybę. Visi rezultatai turi būti aiškūs, logiški ir atitikti faktinę duomenų bazių būklę. Prieš pateikiant galutinę versiją, paslaugų teikėjas turi pristatyti rezultatus LGT atstovams (nuotoliniu ar gyvu susitikimu) ir aptarti galimas korekcijas.</w:t>
      </w:r>
    </w:p>
    <w:p w14:paraId="35CF4B48"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9. Paslaugos suteikimo terminas</w:t>
      </w:r>
    </w:p>
    <w:p w14:paraId="6C87ECA9"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Paslaugos turi būti suteiktos ne vėliau kaip iki 2025 m. gruodžio 15 d.</w:t>
      </w:r>
    </w:p>
    <w:p w14:paraId="358EF1A0"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10. Atsiskaitymo ir paslaugos priėmimo tvarka</w:t>
      </w:r>
    </w:p>
    <w:p w14:paraId="47D8660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Perkančioji organizacija atsiskaito už suteiktas paslaugas per 30 kalendorinių dienų nuo tinkamos sąskaitos-faktūros pateikimo dienos per finansų sistemą. Suteiktos paslaugos priimamos pasirašant perdavimo–priėmimo aktą. Pastabos ar pretenzijos dėl suteiktų paslaugų pateikiamos per 5 darbo dienas nuo akto pateikimo dienos. Nepateikus pastabų per nustatytą terminą laikoma, kad paslaugos suteiktos tinkamai.</w:t>
      </w:r>
    </w:p>
    <w:p w14:paraId="53D02C9B" w14:textId="77777777" w:rsidR="00117439" w:rsidRPr="00EA167B" w:rsidRDefault="00117439" w:rsidP="00476BF7">
      <w:pPr>
        <w:keepNext/>
        <w:keepLines/>
        <w:spacing w:line="276" w:lineRule="auto"/>
        <w:ind w:firstLine="426"/>
        <w:outlineLvl w:val="1"/>
        <w:rPr>
          <w:rFonts w:eastAsia="Calibri" w:cstheme="minorHAnsi"/>
          <w:b/>
          <w:color w:val="4F81BD"/>
          <w:lang w:eastAsia="en-US"/>
        </w:rPr>
      </w:pPr>
      <w:r w:rsidRPr="00EA167B">
        <w:rPr>
          <w:rFonts w:eastAsia="Calibri" w:cstheme="minorHAnsi"/>
          <w:b/>
          <w:color w:val="4F81BD"/>
          <w:lang w:eastAsia="en-US"/>
        </w:rPr>
        <w:t>11. Duomenų bazių modernizavimo, migracijos ir integracijos rekomendacijos</w:t>
      </w:r>
    </w:p>
    <w:p w14:paraId="744C2A5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Paslaugų teikėjas, atlikęs esamų duomenų bazių analizę ir dokumentaciją, privalo parengti išsamų planą ir technines rekomendacijas, kaip užtikrinti duomenų bazių vientisumą, stabilumą ir ilgaamžiškumą. Plane turi būti nurodyta:</w:t>
      </w:r>
    </w:p>
    <w:p w14:paraId="29026637"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Esamų duomenų bazių (GEOLIS2, LGTEP, VAISALA ir </w:t>
      </w:r>
      <w:proofErr w:type="spellStart"/>
      <w:r w:rsidRPr="00EA167B">
        <w:rPr>
          <w:rFonts w:eastAsia="Cambria" w:cstheme="minorHAnsi"/>
          <w:color w:val="000000"/>
          <w:lang w:eastAsia="en-US"/>
        </w:rPr>
        <w:t>testinių</w:t>
      </w:r>
      <w:proofErr w:type="spellEnd"/>
      <w:r w:rsidRPr="00EA167B">
        <w:rPr>
          <w:rFonts w:eastAsia="Cambria" w:cstheme="minorHAnsi"/>
          <w:color w:val="000000"/>
          <w:lang w:eastAsia="en-US"/>
        </w:rPr>
        <w:t>) architektūros įvertinimas, nurodant versijas, priklausomybes ir palaikymo būklę.</w:t>
      </w:r>
    </w:p>
    <w:p w14:paraId="5C180E71"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Migracijos planas – kokias duomenų bazes rekomenduojama atnaujinti ar sujungti, kokia seka, kokiomis technologijomis (pvz., </w:t>
      </w:r>
      <w:proofErr w:type="spellStart"/>
      <w:r w:rsidRPr="00EA167B">
        <w:rPr>
          <w:rFonts w:eastAsia="Cambria" w:cstheme="minorHAnsi"/>
          <w:color w:val="000000"/>
          <w:lang w:eastAsia="en-US"/>
        </w:rPr>
        <w:t>Oracle</w:t>
      </w:r>
      <w:proofErr w:type="spellEnd"/>
      <w:r w:rsidRPr="00EA167B">
        <w:rPr>
          <w:rFonts w:eastAsia="Cambria" w:cstheme="minorHAnsi"/>
          <w:color w:val="000000"/>
          <w:lang w:eastAsia="en-US"/>
        </w:rPr>
        <w:t xml:space="preserve"> 19c arba ekvivalentinė atvira platforma).</w:t>
      </w:r>
    </w:p>
    <w:p w14:paraId="21EEE350"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Apjungimo planas – kuriuos duomenų rinkinius tikslinga konsoliduoti į vieną bendrą struktūrą, o kuriuos palikti atskirai dėl funkcinių ar saugumo priežasčių.</w:t>
      </w:r>
    </w:p>
    <w:p w14:paraId="64933ADE"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xml:space="preserve">– Techninės rekomendacijos – duomenų migracijos metodai, įrankiai (pvz., Data </w:t>
      </w:r>
      <w:proofErr w:type="spellStart"/>
      <w:r w:rsidRPr="00EA167B">
        <w:rPr>
          <w:rFonts w:eastAsia="Cambria" w:cstheme="minorHAnsi"/>
          <w:color w:val="000000"/>
          <w:lang w:eastAsia="en-US"/>
        </w:rPr>
        <w:t>Pump</w:t>
      </w:r>
      <w:proofErr w:type="spellEnd"/>
      <w:r w:rsidRPr="00EA167B">
        <w:rPr>
          <w:rFonts w:eastAsia="Cambria" w:cstheme="minorHAnsi"/>
          <w:color w:val="000000"/>
          <w:lang w:eastAsia="en-US"/>
        </w:rPr>
        <w:t xml:space="preserve">, </w:t>
      </w:r>
      <w:proofErr w:type="spellStart"/>
      <w:r w:rsidRPr="00EA167B">
        <w:rPr>
          <w:rFonts w:eastAsia="Cambria" w:cstheme="minorHAnsi"/>
          <w:color w:val="000000"/>
          <w:lang w:eastAsia="en-US"/>
        </w:rPr>
        <w:t>GoldenGate</w:t>
      </w:r>
      <w:proofErr w:type="spellEnd"/>
      <w:r w:rsidRPr="00EA167B">
        <w:rPr>
          <w:rFonts w:eastAsia="Cambria" w:cstheme="minorHAnsi"/>
          <w:color w:val="000000"/>
          <w:lang w:eastAsia="en-US"/>
        </w:rPr>
        <w:t xml:space="preserve"> ar ekvivalentai), versijų suderinamumo įvertinimas.</w:t>
      </w:r>
    </w:p>
    <w:p w14:paraId="7F46496F"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Duomenų kokybės gerinimo priemonės – pasikartojimų šalinimas, tuščių reikšmių valymas, duomenų validacijos procesų pasiūlymai.</w:t>
      </w:r>
    </w:p>
    <w:p w14:paraId="467C3204"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t>– Sisteminė architektūra po integracijos – vizualus ir tekstinis pasiūlymas, kaip turėtų atrodyti vieninga LGT duomenų bazės struktūra, nurodant pagrindinius modulius, ryšius, duomenų srautus ir prieigos sluoksnius.</w:t>
      </w:r>
    </w:p>
    <w:p w14:paraId="2597A5B0" w14:textId="77777777" w:rsidR="00117439" w:rsidRPr="00EA167B" w:rsidRDefault="00117439" w:rsidP="00476BF7">
      <w:pPr>
        <w:numPr>
          <w:ilvl w:val="0"/>
          <w:numId w:val="12"/>
        </w:numPr>
        <w:pBdr>
          <w:top w:val="nil"/>
          <w:left w:val="nil"/>
          <w:bottom w:val="nil"/>
          <w:right w:val="nil"/>
          <w:between w:val="nil"/>
        </w:pBdr>
        <w:spacing w:line="276" w:lineRule="auto"/>
        <w:ind w:left="0" w:firstLine="426"/>
        <w:rPr>
          <w:rFonts w:eastAsia="Cambria" w:cstheme="minorHAnsi"/>
          <w:lang w:eastAsia="en-US"/>
        </w:rPr>
      </w:pPr>
      <w:r w:rsidRPr="00EA167B">
        <w:rPr>
          <w:rFonts w:eastAsia="Cambria" w:cstheme="minorHAnsi"/>
          <w:color w:val="000000"/>
          <w:lang w:eastAsia="en-US"/>
        </w:rPr>
        <w:lastRenderedPageBreak/>
        <w:t>– Migracijos įgyvendinimo planas – preliminarus darbų grafikas, resursų poreikis, rizikų vertinimas ir siūlomas testavimo planas.</w:t>
      </w:r>
    </w:p>
    <w:p w14:paraId="45BC096F" w14:textId="77777777" w:rsidR="00117439" w:rsidRPr="00EA167B" w:rsidRDefault="00117439" w:rsidP="00476BF7">
      <w:pPr>
        <w:spacing w:line="276" w:lineRule="auto"/>
        <w:ind w:firstLine="426"/>
        <w:rPr>
          <w:rFonts w:eastAsia="Cambria" w:cstheme="minorHAnsi"/>
          <w:lang w:eastAsia="en-US"/>
        </w:rPr>
      </w:pPr>
      <w:r w:rsidRPr="00EA167B">
        <w:rPr>
          <w:rFonts w:eastAsia="Cambria" w:cstheme="minorHAnsi"/>
          <w:lang w:eastAsia="en-US"/>
        </w:rPr>
        <w:t>Galutinėje ataskaitoje turi būti pateiktas:</w:t>
      </w:r>
    </w:p>
    <w:p w14:paraId="59C2BF83" w14:textId="77777777" w:rsidR="00117439" w:rsidRPr="00EA167B" w:rsidRDefault="00117439" w:rsidP="00C8234D">
      <w:pPr>
        <w:pBdr>
          <w:top w:val="nil"/>
          <w:left w:val="nil"/>
          <w:bottom w:val="nil"/>
          <w:right w:val="nil"/>
          <w:between w:val="nil"/>
        </w:pBdr>
        <w:spacing w:line="276" w:lineRule="auto"/>
        <w:ind w:left="425" w:firstLine="0"/>
        <w:rPr>
          <w:rFonts w:eastAsia="Cambria" w:cstheme="minorHAnsi"/>
          <w:lang w:eastAsia="en-US"/>
        </w:rPr>
      </w:pPr>
      <w:r w:rsidRPr="00EA167B">
        <w:rPr>
          <w:rFonts w:eastAsia="Cambria" w:cstheme="minorHAnsi"/>
          <w:color w:val="000000"/>
          <w:lang w:eastAsia="en-US"/>
        </w:rPr>
        <w:t>1. Migracijos ir atnaujinimo planas (PDF ir redaguojamu formatu DOCX/XLSX).</w:t>
      </w:r>
    </w:p>
    <w:p w14:paraId="1F39FCC7" w14:textId="77777777" w:rsidR="00117439" w:rsidRPr="00EA167B" w:rsidRDefault="00117439" w:rsidP="00C8234D">
      <w:pPr>
        <w:pBdr>
          <w:top w:val="nil"/>
          <w:left w:val="nil"/>
          <w:bottom w:val="nil"/>
          <w:right w:val="nil"/>
          <w:between w:val="nil"/>
        </w:pBdr>
        <w:spacing w:line="276" w:lineRule="auto"/>
        <w:ind w:left="425" w:firstLine="0"/>
        <w:jc w:val="left"/>
        <w:rPr>
          <w:rFonts w:eastAsia="Cambria" w:cstheme="minorHAnsi"/>
          <w:lang w:eastAsia="en-US"/>
        </w:rPr>
      </w:pPr>
      <w:r w:rsidRPr="00EA167B">
        <w:rPr>
          <w:rFonts w:eastAsia="Cambria" w:cstheme="minorHAnsi"/>
          <w:color w:val="000000"/>
          <w:lang w:eastAsia="en-US"/>
        </w:rPr>
        <w:t>2. Vizualinis integracijos modelis (ERD arba architektūrinė schema).</w:t>
      </w:r>
    </w:p>
    <w:p w14:paraId="0EA31F42" w14:textId="77777777" w:rsidR="00117439" w:rsidRDefault="00117439" w:rsidP="00C8234D">
      <w:pPr>
        <w:pBdr>
          <w:top w:val="nil"/>
          <w:left w:val="nil"/>
          <w:bottom w:val="nil"/>
          <w:right w:val="nil"/>
          <w:between w:val="nil"/>
        </w:pBdr>
        <w:spacing w:line="276" w:lineRule="auto"/>
        <w:ind w:left="425" w:firstLine="0"/>
        <w:jc w:val="left"/>
        <w:rPr>
          <w:rFonts w:eastAsia="Cambria" w:cstheme="minorHAnsi"/>
          <w:color w:val="000000"/>
          <w:lang w:eastAsia="en-US"/>
        </w:rPr>
      </w:pPr>
      <w:r w:rsidRPr="00EA167B">
        <w:rPr>
          <w:rFonts w:eastAsia="Cambria" w:cstheme="minorHAnsi"/>
          <w:color w:val="000000"/>
          <w:lang w:eastAsia="en-US"/>
        </w:rPr>
        <w:t xml:space="preserve">3. Rekomendacijų santrauka (angl. </w:t>
      </w:r>
      <w:proofErr w:type="spellStart"/>
      <w:r w:rsidRPr="00EA167B">
        <w:rPr>
          <w:rFonts w:eastAsia="Cambria" w:cstheme="minorHAnsi"/>
          <w:color w:val="000000"/>
          <w:lang w:eastAsia="en-US"/>
        </w:rPr>
        <w:t>executive</w:t>
      </w:r>
      <w:proofErr w:type="spellEnd"/>
      <w:r w:rsidRPr="00EA167B">
        <w:rPr>
          <w:rFonts w:eastAsia="Cambria" w:cstheme="minorHAnsi"/>
          <w:color w:val="000000"/>
          <w:lang w:eastAsia="en-US"/>
        </w:rPr>
        <w:t xml:space="preserve"> </w:t>
      </w:r>
      <w:proofErr w:type="spellStart"/>
      <w:r w:rsidRPr="00EA167B">
        <w:rPr>
          <w:rFonts w:eastAsia="Cambria" w:cstheme="minorHAnsi"/>
          <w:color w:val="000000"/>
          <w:lang w:eastAsia="en-US"/>
        </w:rPr>
        <w:t>summary</w:t>
      </w:r>
      <w:proofErr w:type="spellEnd"/>
      <w:r w:rsidRPr="00EA167B">
        <w:rPr>
          <w:rFonts w:eastAsia="Cambria" w:cstheme="minorHAnsi"/>
          <w:color w:val="000000"/>
          <w:lang w:eastAsia="en-US"/>
        </w:rPr>
        <w:t>), pateikiama atskirai trumpai valdymo komandai.</w:t>
      </w:r>
    </w:p>
    <w:p w14:paraId="0971F417" w14:textId="77777777" w:rsidR="00C8234D" w:rsidRPr="00C8234D" w:rsidRDefault="00C8234D" w:rsidP="00C8234D">
      <w:pPr>
        <w:pBdr>
          <w:top w:val="nil"/>
          <w:left w:val="nil"/>
          <w:bottom w:val="nil"/>
          <w:right w:val="nil"/>
          <w:between w:val="nil"/>
        </w:pBdr>
        <w:spacing w:line="276" w:lineRule="auto"/>
        <w:ind w:left="425" w:firstLine="0"/>
        <w:jc w:val="left"/>
        <w:rPr>
          <w:rFonts w:eastAsia="Cambria" w:cstheme="minorHAnsi"/>
          <w:sz w:val="16"/>
          <w:szCs w:val="16"/>
          <w:lang w:eastAsia="en-US"/>
        </w:rPr>
      </w:pPr>
    </w:p>
    <w:p w14:paraId="107F98A9" w14:textId="1A0A75EC" w:rsidR="00A5539F" w:rsidRPr="00EA167B" w:rsidRDefault="00DE6FDA" w:rsidP="00A5539F">
      <w:pPr>
        <w:tabs>
          <w:tab w:val="left" w:pos="810"/>
          <w:tab w:val="left" w:pos="990"/>
        </w:tabs>
        <w:spacing w:line="240" w:lineRule="auto"/>
        <w:rPr>
          <w:rFonts w:eastAsia="Calibri" w:cstheme="minorHAnsi"/>
          <w:i/>
          <w:iCs/>
        </w:rPr>
      </w:pPr>
      <w:r w:rsidRPr="00EA167B">
        <w:rPr>
          <w:rFonts w:eastAsia="Calibri" w:cstheme="minorHAnsi"/>
          <w:i/>
          <w:iCs/>
        </w:rPr>
        <w:t xml:space="preserve">Specialiųjų </w:t>
      </w:r>
      <w:r w:rsidR="00A5539F" w:rsidRPr="00EA167B">
        <w:rPr>
          <w:rFonts w:eastAsia="Calibri" w:cstheme="minorHAnsi"/>
          <w:i/>
          <w:iCs/>
        </w:rPr>
        <w:t>pirkimo sąlygų 1.5 punkt</w:t>
      </w:r>
      <w:r w:rsidRPr="00EA167B">
        <w:rPr>
          <w:rFonts w:eastAsia="Calibri" w:cstheme="minorHAnsi"/>
          <w:i/>
          <w:iCs/>
        </w:rPr>
        <w:t>e</w:t>
      </w:r>
      <w:r w:rsidR="00A5539F" w:rsidRPr="00EA167B">
        <w:rPr>
          <w:rFonts w:eastAsia="Calibri" w:cstheme="minorHAnsi"/>
          <w:i/>
          <w:iCs/>
        </w:rPr>
        <w:t xml:space="preserve"> </w:t>
      </w:r>
      <w:r w:rsidRPr="00EA167B">
        <w:rPr>
          <w:rFonts w:eastAsia="Calibri" w:cstheme="minorHAnsi"/>
          <w:i/>
          <w:iCs/>
        </w:rPr>
        <w:t xml:space="preserve">yra nustatyti </w:t>
      </w:r>
      <w:r w:rsidR="00A5539F" w:rsidRPr="00EA167B">
        <w:rPr>
          <w:rFonts w:eastAsia="Calibri" w:cstheme="minorHAnsi"/>
          <w:i/>
          <w:iCs/>
        </w:rPr>
        <w:t>aplinkos apsaugos kriterijai</w:t>
      </w:r>
      <w:r w:rsidRPr="00EA167B">
        <w:rPr>
          <w:rFonts w:eastAsia="Calibri" w:cstheme="minorHAnsi"/>
          <w:i/>
          <w:iCs/>
        </w:rPr>
        <w:t>:</w:t>
      </w:r>
    </w:p>
    <w:tbl>
      <w:tblPr>
        <w:tblStyle w:val="TableGrid1"/>
        <w:tblW w:w="5000" w:type="pct"/>
        <w:tblInd w:w="0" w:type="dxa"/>
        <w:tblLook w:val="04A0" w:firstRow="1" w:lastRow="0" w:firstColumn="1" w:lastColumn="0" w:noHBand="0" w:noVBand="1"/>
      </w:tblPr>
      <w:tblGrid>
        <w:gridCol w:w="3397"/>
        <w:gridCol w:w="6565"/>
      </w:tblGrid>
      <w:tr w:rsidR="00C9509B" w:rsidRPr="00EA167B" w14:paraId="58E85F93"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0A104132" w14:textId="77777777" w:rsidR="00A5539F" w:rsidRPr="00EA167B" w:rsidRDefault="00A5539F" w:rsidP="001314D3">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Pirkimo objektui taikomas (-</w:t>
            </w:r>
            <w:proofErr w:type="spellStart"/>
            <w:r w:rsidRPr="00EA167B">
              <w:rPr>
                <w:rFonts w:asciiTheme="minorHAnsi" w:hAnsiTheme="minorHAnsi" w:cstheme="minorHAnsi"/>
                <w:bCs/>
                <w:sz w:val="21"/>
                <w:szCs w:val="21"/>
              </w:rPr>
              <w:t>omi</w:t>
            </w:r>
            <w:proofErr w:type="spellEnd"/>
            <w:r w:rsidRPr="00EA167B">
              <w:rPr>
                <w:rFonts w:asciiTheme="minorHAnsi" w:hAnsiTheme="minorHAnsi" w:cstheme="minorHAnsi"/>
                <w:bCs/>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2CA1DEAD" w14:textId="3757A995" w:rsidR="00A5539F" w:rsidRPr="00EA167B" w:rsidRDefault="00A575C2" w:rsidP="001314D3">
            <w:pPr>
              <w:spacing w:line="276" w:lineRule="auto"/>
              <w:rPr>
                <w:rFonts w:asciiTheme="minorHAnsi" w:hAnsiTheme="minorHAnsi" w:cstheme="minorHAnsi"/>
                <w:sz w:val="21"/>
                <w:szCs w:val="21"/>
              </w:rPr>
            </w:pPr>
            <w:bookmarkStart w:id="31" w:name="part_18ef865fcabf41e988041f2ec6f4e99c"/>
            <w:bookmarkEnd w:id="31"/>
            <w:r w:rsidRPr="00EA167B">
              <w:rPr>
                <w:rFonts w:asciiTheme="minorHAnsi" w:hAnsiTheme="minorHAnsi" w:cstheme="minorHAnsi"/>
                <w:sz w:val="21"/>
                <w:szCs w:val="21"/>
              </w:rPr>
              <w:t>Lietuvos Respublikos aplinkos ministro 2011 m. birželio 28 d. įsakymu Nr. D1-508 „Dėl aplinkos apsaugos kriterijų taikymo, vykdant žaliuosius pirkimus, tvarkos aprašo patvirtinimo“ 4 punkto 4.4.3. papu</w:t>
            </w:r>
            <w:r w:rsidR="00C9509B" w:rsidRPr="00EA167B">
              <w:rPr>
                <w:rFonts w:asciiTheme="minorHAnsi" w:hAnsiTheme="minorHAnsi" w:cstheme="minorHAnsi"/>
                <w:sz w:val="21"/>
                <w:szCs w:val="21"/>
              </w:rPr>
              <w:t>nktis:</w:t>
            </w:r>
            <w:r w:rsidR="00A67141" w:rsidRPr="00EA167B">
              <w:rPr>
                <w:rFonts w:asciiTheme="minorHAnsi" w:hAnsiTheme="minorHAnsi" w:cstheme="minorHAnsi"/>
                <w:sz w:val="21"/>
                <w:szCs w:val="21"/>
              </w:rPr>
              <w:t xml:space="preserve"> perkama tik nematerialaus pobūdžio (intelektinė) ar kitokia paslauga, nesusijusi su materialaus objekto sukūrimu, kurios teikimo metu nėra numatomas reikšmingas neigiamas poveikis aplinkai, nesukuriamas taršos šaltinis ir negeneruojamos arba perkama prekė: programinė įranga, programinės įrangos nuoma, licencijos, elektroniniai leidiniai ar elektroninės knygos;</w:t>
            </w:r>
          </w:p>
        </w:tc>
      </w:tr>
      <w:tr w:rsidR="00C9509B" w:rsidRPr="00EA167B" w14:paraId="3B86078E" w14:textId="77777777" w:rsidTr="001314D3">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65A7643D" w14:textId="77777777" w:rsidR="00A5539F" w:rsidRPr="00EA167B" w:rsidRDefault="00A5539F" w:rsidP="001314D3">
            <w:pPr>
              <w:spacing w:line="276" w:lineRule="auto"/>
              <w:rPr>
                <w:rFonts w:asciiTheme="minorHAnsi" w:hAnsiTheme="minorHAnsi" w:cstheme="minorHAnsi"/>
                <w:bCs/>
                <w:sz w:val="21"/>
                <w:szCs w:val="21"/>
              </w:rPr>
            </w:pPr>
            <w:r w:rsidRPr="00EA167B">
              <w:rPr>
                <w:rFonts w:asciiTheme="minorHAnsi" w:hAnsiTheme="minorHAnsi" w:cstheme="minorHAnsi"/>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61BD7032" w14:textId="0BF5821B" w:rsidR="00A5539F" w:rsidRPr="00EA167B" w:rsidRDefault="004466B4" w:rsidP="001314D3">
            <w:pPr>
              <w:spacing w:line="276" w:lineRule="auto"/>
              <w:rPr>
                <w:rFonts w:asciiTheme="minorHAnsi" w:hAnsiTheme="minorHAnsi" w:cstheme="minorHAnsi"/>
                <w:sz w:val="21"/>
                <w:szCs w:val="21"/>
              </w:rPr>
            </w:pPr>
            <w:r w:rsidRPr="00EA167B">
              <w:rPr>
                <w:rFonts w:asciiTheme="minorHAnsi" w:hAnsiTheme="minorHAnsi" w:cstheme="minorHAnsi"/>
                <w:sz w:val="21"/>
                <w:szCs w:val="21"/>
              </w:rPr>
              <w:t>netaikoma</w:t>
            </w:r>
          </w:p>
        </w:tc>
      </w:tr>
    </w:tbl>
    <w:p w14:paraId="1FDCA0D0" w14:textId="77777777" w:rsidR="00A5539F" w:rsidRPr="00C9509B" w:rsidRDefault="00A5539F" w:rsidP="00A5539F">
      <w:pPr>
        <w:jc w:val="center"/>
        <w:rPr>
          <w:rFonts w:ascii="Times New Roman" w:hAnsi="Times New Roman" w:cs="Times New Roman"/>
        </w:rPr>
      </w:pPr>
      <w:r w:rsidRPr="00C9509B">
        <w:rPr>
          <w:rFonts w:ascii="Times New Roman" w:hAnsi="Times New Roman" w:cs="Times New Roman"/>
        </w:rPr>
        <w:t>_________</w:t>
      </w:r>
    </w:p>
    <w:p w14:paraId="6E121750" w14:textId="77777777" w:rsidR="00A5539F" w:rsidRPr="003277FD" w:rsidRDefault="00A5539F" w:rsidP="00A5539F">
      <w:pPr>
        <w:rPr>
          <w:rFonts w:ascii="Arial" w:hAnsi="Arial" w:cs="Arial"/>
          <w:b/>
          <w:bCs/>
          <w:smallCaps/>
          <w:sz w:val="22"/>
          <w:szCs w:val="22"/>
        </w:rPr>
      </w:pPr>
      <w:r w:rsidRPr="003277FD">
        <w:rPr>
          <w:rFonts w:ascii="Arial" w:hAnsi="Arial" w:cs="Arial"/>
          <w:b/>
          <w:bCs/>
          <w:smallCaps/>
          <w:sz w:val="22"/>
          <w:szCs w:val="22"/>
        </w:rPr>
        <w:br w:type="page"/>
      </w:r>
    </w:p>
    <w:p w14:paraId="3DBF3DE0" w14:textId="501FE45F" w:rsidR="00112F92" w:rsidRPr="00AA05AD" w:rsidRDefault="00112F92" w:rsidP="003631BD">
      <w:pPr>
        <w:spacing w:line="240" w:lineRule="auto"/>
        <w:ind w:left="4678"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5539F" w:rsidRDefault="00112F92" w:rsidP="00A5539F">
      <w:pPr>
        <w:ind w:firstLine="851"/>
        <w:jc w:val="center"/>
        <w:rPr>
          <w:rFonts w:eastAsia="Arial" w:cstheme="minorHAnsi"/>
          <w:smallCaps/>
          <w:color w:val="404040"/>
          <w:sz w:val="24"/>
          <w:szCs w:val="24"/>
        </w:rPr>
      </w:pPr>
      <w:r w:rsidRPr="00A5539F">
        <w:rPr>
          <w:rFonts w:eastAsia="Arial" w:cstheme="minorHAnsi"/>
          <w:smallCaps/>
          <w:color w:val="404040"/>
          <w:sz w:val="24"/>
          <w:szCs w:val="24"/>
        </w:rPr>
        <w:t>TIEKĖJŲ KVALIFIKACIJOS REIKALAVIMAI IR REIKALAVIMAI LAIKYTIS KOKYBĖS VADYBOS SISTEMOS IR (ARBA) APLINKOS APSAUGOS VADYBOS SISTEMOS STANDARTŲ</w:t>
      </w:r>
    </w:p>
    <w:p w14:paraId="00DA63CD" w14:textId="3DF3DAE5" w:rsidR="00666B27" w:rsidRPr="00666B27" w:rsidRDefault="00666B27" w:rsidP="00E46C57">
      <w:pPr>
        <w:spacing w:line="240" w:lineRule="auto"/>
        <w:ind w:left="680" w:firstLine="0"/>
        <w:rPr>
          <w:rFonts w:ascii="Times New Roman" w:eastAsia="DengXian" w:hAnsi="Times New Roman" w:cs="Times New Roman"/>
          <w:b/>
          <w:bCs/>
          <w:smallCaps/>
          <w:color w:val="404040"/>
          <w:sz w:val="24"/>
          <w:szCs w:val="24"/>
        </w:rPr>
      </w:pPr>
    </w:p>
    <w:p w14:paraId="553362CC" w14:textId="01A56AC3"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621636" w14:textId="77777777"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666B27">
        <w:rPr>
          <w:rFonts w:ascii="Times New Roman" w:eastAsia="Calibri" w:hAnsi="Times New Roman" w:cs="Times New Roman"/>
          <w:iCs/>
          <w:sz w:val="22"/>
          <w:szCs w:val="22"/>
          <w:lang w:eastAsia="en-US"/>
        </w:rPr>
        <w:t>turi atitikti 1 lentelėje nustatytus reikalavimus ir pateikti nurodytus dokumentus</w:t>
      </w:r>
      <w:r w:rsidRPr="00666B27">
        <w:rPr>
          <w:rFonts w:ascii="Times New Roman" w:eastAsia="Calibri" w:hAnsi="Times New Roman" w:cs="Times New Roman"/>
          <w:sz w:val="22"/>
          <w:szCs w:val="22"/>
          <w:lang w:eastAsia="en-US"/>
        </w:rPr>
        <w:t>.</w:t>
      </w:r>
    </w:p>
    <w:p w14:paraId="60FADC59" w14:textId="77777777" w:rsidR="00666B27" w:rsidRPr="00666B27" w:rsidRDefault="00666B27" w:rsidP="00E46C57">
      <w:pPr>
        <w:numPr>
          <w:ilvl w:val="0"/>
          <w:numId w:val="14"/>
        </w:numPr>
        <w:tabs>
          <w:tab w:val="left" w:pos="993"/>
        </w:tabs>
        <w:spacing w:line="240" w:lineRule="auto"/>
        <w:ind w:left="0" w:firstLine="680"/>
        <w:contextualSpacing/>
        <w:rPr>
          <w:rFonts w:ascii="Times New Roman" w:eastAsia="Calibri" w:hAnsi="Times New Roman" w:cs="Times New Roman"/>
          <w:sz w:val="22"/>
          <w:szCs w:val="22"/>
          <w:lang w:eastAsia="en-US"/>
        </w:rPr>
      </w:pPr>
      <w:r w:rsidRPr="00666B27">
        <w:rPr>
          <w:rFonts w:ascii="Times New Roman" w:eastAsia="Calibri" w:hAnsi="Times New Roman" w:cs="Times New Roman"/>
          <w:sz w:val="22"/>
          <w:szCs w:val="22"/>
          <w:lang w:eastAsia="en-US"/>
        </w:rPr>
        <w:t>Jeigu tiekėjas teikia lygiaverčius dokumentus, tai teikiamų dokumentų lygiavertiškumą turi įrodyti pats tiekėjas.</w:t>
      </w:r>
    </w:p>
    <w:p w14:paraId="56CB769E" w14:textId="77777777" w:rsidR="00666B27" w:rsidRPr="00666B27" w:rsidRDefault="00666B27" w:rsidP="002C1E0E">
      <w:pPr>
        <w:tabs>
          <w:tab w:val="left" w:pos="709"/>
        </w:tabs>
        <w:spacing w:line="240" w:lineRule="auto"/>
        <w:ind w:left="720" w:hanging="720"/>
        <w:contextualSpacing/>
        <w:jc w:val="right"/>
        <w:rPr>
          <w:rFonts w:ascii="Times New Roman" w:eastAsia="Calibri" w:hAnsi="Times New Roman" w:cs="Times New Roman"/>
          <w:b/>
          <w:bCs/>
          <w:iCs/>
          <w:sz w:val="22"/>
          <w:szCs w:val="22"/>
          <w:lang w:eastAsia="en-US"/>
        </w:rPr>
      </w:pPr>
      <w:r w:rsidRPr="00666B27">
        <w:rPr>
          <w:rFonts w:ascii="Times New Roman" w:eastAsia="Calibri" w:hAnsi="Times New Roman" w:cs="Times New Roman"/>
          <w:b/>
          <w:bCs/>
          <w:iCs/>
          <w:sz w:val="22"/>
          <w:szCs w:val="22"/>
          <w:lang w:eastAsia="en-US"/>
        </w:rPr>
        <w:t xml:space="preserve">1 lentelė. </w:t>
      </w:r>
      <w:r w:rsidRPr="00666B27">
        <w:rPr>
          <w:rFonts w:ascii="Times New Roman" w:eastAsia="Calibri" w:hAnsi="Times New Roman" w:cs="Times New Roman"/>
          <w:iCs/>
          <w:sz w:val="22"/>
          <w:szCs w:val="22"/>
          <w:lang w:eastAsia="en-US"/>
        </w:rPr>
        <w:t>Tiekėjo kvalifikacijos reikalavimai ir juos įrodantys dokumentai</w:t>
      </w:r>
    </w:p>
    <w:tbl>
      <w:tblPr>
        <w:tblStyle w:val="Lentelstinklelis1"/>
        <w:tblW w:w="9634" w:type="dxa"/>
        <w:tblLook w:val="04A0" w:firstRow="1" w:lastRow="0" w:firstColumn="1" w:lastColumn="0" w:noHBand="0" w:noVBand="1"/>
      </w:tblPr>
      <w:tblGrid>
        <w:gridCol w:w="756"/>
        <w:gridCol w:w="3814"/>
        <w:gridCol w:w="5064"/>
      </w:tblGrid>
      <w:tr w:rsidR="00666B27" w:rsidRPr="00666B27" w14:paraId="714DAD9C" w14:textId="77777777" w:rsidTr="00313C80">
        <w:tc>
          <w:tcPr>
            <w:tcW w:w="756" w:type="dxa"/>
          </w:tcPr>
          <w:p w14:paraId="56926D2E"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Eil. Nr.</w:t>
            </w:r>
          </w:p>
        </w:tc>
        <w:tc>
          <w:tcPr>
            <w:tcW w:w="3814" w:type="dxa"/>
          </w:tcPr>
          <w:p w14:paraId="4A735920"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Kvalifikacijos reikalavimai</w:t>
            </w:r>
          </w:p>
        </w:tc>
        <w:tc>
          <w:tcPr>
            <w:tcW w:w="5064" w:type="dxa"/>
          </w:tcPr>
          <w:p w14:paraId="462EEB2E" w14:textId="77777777" w:rsidR="00666B27" w:rsidRPr="00666B27" w:rsidRDefault="00666B27" w:rsidP="00666B27">
            <w:pPr>
              <w:jc w:val="center"/>
              <w:rPr>
                <w:rFonts w:ascii="Times New Roman" w:hAnsi="Times New Roman" w:cs="Times New Roman"/>
                <w:b/>
                <w:bCs/>
                <w:sz w:val="24"/>
                <w:szCs w:val="24"/>
              </w:rPr>
            </w:pPr>
            <w:r w:rsidRPr="00666B27">
              <w:rPr>
                <w:rFonts w:ascii="Times New Roman" w:hAnsi="Times New Roman" w:cs="Times New Roman"/>
                <w:b/>
                <w:bCs/>
                <w:sz w:val="24"/>
                <w:szCs w:val="24"/>
              </w:rPr>
              <w:t>Kvalifikacijos reikalavimus įrodantys</w:t>
            </w:r>
          </w:p>
          <w:p w14:paraId="1101134A" w14:textId="77777777" w:rsidR="00666B27" w:rsidRPr="00666B27" w:rsidRDefault="00666B27" w:rsidP="00666B27">
            <w:pPr>
              <w:jc w:val="center"/>
              <w:rPr>
                <w:rFonts w:ascii="Times New Roman" w:hAnsi="Times New Roman" w:cs="Times New Roman"/>
                <w:b/>
                <w:bCs/>
                <w:sz w:val="24"/>
                <w:szCs w:val="24"/>
              </w:rPr>
            </w:pPr>
            <w:r w:rsidRPr="00666B27">
              <w:rPr>
                <w:rFonts w:ascii="Times New Roman" w:hAnsi="Times New Roman" w:cs="Times New Roman"/>
                <w:b/>
                <w:bCs/>
                <w:sz w:val="24"/>
                <w:szCs w:val="24"/>
              </w:rPr>
              <w:t>dokumentai</w:t>
            </w:r>
          </w:p>
        </w:tc>
      </w:tr>
      <w:tr w:rsidR="00666B27" w:rsidRPr="00666B27" w14:paraId="3DA90B93" w14:textId="77777777" w:rsidTr="00313C80">
        <w:tc>
          <w:tcPr>
            <w:tcW w:w="9634" w:type="dxa"/>
            <w:gridSpan w:val="3"/>
          </w:tcPr>
          <w:p w14:paraId="4C0A2E8F" w14:textId="77777777" w:rsidR="00666B27" w:rsidRPr="00666B27" w:rsidRDefault="00666B27" w:rsidP="00666B27">
            <w:pPr>
              <w:jc w:val="center"/>
              <w:rPr>
                <w:rFonts w:ascii="Times New Roman" w:hAnsi="Times New Roman" w:cs="Times New Roman"/>
                <w:b/>
                <w:bCs/>
              </w:rPr>
            </w:pPr>
            <w:r w:rsidRPr="00666B27">
              <w:rPr>
                <w:rFonts w:ascii="Times New Roman" w:hAnsi="Times New Roman" w:cs="Times New Roman"/>
                <w:b/>
                <w:bCs/>
              </w:rPr>
              <w:t>Techninio ir profesinio pajėgumo reikalavimai</w:t>
            </w:r>
          </w:p>
        </w:tc>
      </w:tr>
      <w:tr w:rsidR="00666B27" w:rsidRPr="00666B27" w14:paraId="7901870A" w14:textId="77777777" w:rsidTr="00313C80">
        <w:tc>
          <w:tcPr>
            <w:tcW w:w="756" w:type="dxa"/>
          </w:tcPr>
          <w:p w14:paraId="192DE8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1.</w:t>
            </w:r>
          </w:p>
        </w:tc>
        <w:tc>
          <w:tcPr>
            <w:tcW w:w="3814" w:type="dxa"/>
          </w:tcPr>
          <w:p w14:paraId="11340E5C" w14:textId="099C54DB"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Tiekėjas per paskutinius 3 (trejus) metus iki pasiūlymo pateikimo termino pabaigos yra tinkamai įvykdęs arba vykdo ne mažiau kaip 1 (vieną) informacinių sistemų kūrimo ir diegimo,  ir/ar modifikavimo, ir/ar priežiūros, ir /ar plėtros paslaugų teikimo sutartį, kurios metu buvo atliekama informacinės sistemos ir/ar jos duomenų bazės analizė, ir kurios vertė turi būti ne mažesnė nei </w:t>
            </w:r>
            <w:r w:rsidR="00AE7907">
              <w:rPr>
                <w:rFonts w:ascii="Times New Roman" w:hAnsi="Times New Roman" w:cs="Times New Roman"/>
                <w:sz w:val="24"/>
                <w:szCs w:val="24"/>
              </w:rPr>
              <w:t>38</w:t>
            </w:r>
            <w:r w:rsidRPr="00666B27">
              <w:rPr>
                <w:rFonts w:ascii="Times New Roman" w:hAnsi="Times New Roman" w:cs="Times New Roman"/>
                <w:sz w:val="24"/>
                <w:szCs w:val="24"/>
              </w:rPr>
              <w:t> 000,00 (</w:t>
            </w:r>
            <w:r w:rsidR="00B1751F">
              <w:rPr>
                <w:rFonts w:ascii="Times New Roman" w:hAnsi="Times New Roman" w:cs="Times New Roman"/>
                <w:sz w:val="24"/>
                <w:szCs w:val="24"/>
              </w:rPr>
              <w:t>trisdešimt aštuoni</w:t>
            </w:r>
            <w:r w:rsidRPr="00666B27">
              <w:rPr>
                <w:rFonts w:ascii="Times New Roman" w:hAnsi="Times New Roman" w:cs="Times New Roman"/>
                <w:sz w:val="24"/>
                <w:szCs w:val="24"/>
              </w:rPr>
              <w:t xml:space="preserve"> tūkstančiai) Eur (arba ekvivalentu kita valiuta) be PVM (neįskaitant subtiekėjų ar partnerių suteiktų paslaugų), </w:t>
            </w:r>
            <w:r w:rsidRPr="00666B27">
              <w:rPr>
                <w:rFonts w:ascii="Times New Roman" w:hAnsi="Times New Roman" w:cs="Times New Roman"/>
                <w:color w:val="000000"/>
                <w:sz w:val="24"/>
                <w:szCs w:val="24"/>
              </w:rPr>
              <w:t>(jeigu teikiama informacija apie sutartį, kuri dar yra vykdoma, laikoma, kad reikalaujama patirtis atitinka keliamą reikalavimą, jei pagal vykdomą sutartį suteiktų paslaugų vertė yra ne mažesnė kaip nurodyta šiame punkte)</w:t>
            </w:r>
          </w:p>
        </w:tc>
        <w:tc>
          <w:tcPr>
            <w:tcW w:w="5064" w:type="dxa"/>
          </w:tcPr>
          <w:p w14:paraId="1517A5DB" w14:textId="4ADD60B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Pateikiamas per paskutinius 3 (trejus) metus</w:t>
            </w:r>
            <w:r w:rsidRPr="00666B27">
              <w:rPr>
                <w:rFonts w:cs="Times New Roman"/>
              </w:rPr>
              <w:t xml:space="preserve"> </w:t>
            </w:r>
            <w:r w:rsidRPr="00666B27">
              <w:rPr>
                <w:rFonts w:ascii="Times New Roman" w:hAnsi="Times New Roman" w:cs="Times New Roman"/>
                <w:sz w:val="24"/>
                <w:szCs w:val="24"/>
              </w:rPr>
              <w:t xml:space="preserve">įvykdytų arba vykdomų sutarčių sąrašas, užpildant Specialiųjų sąlygų </w:t>
            </w:r>
            <w:r w:rsidR="00BC68D9">
              <w:rPr>
                <w:rFonts w:ascii="Times New Roman" w:hAnsi="Times New Roman" w:cs="Times New Roman"/>
                <w:sz w:val="24"/>
                <w:szCs w:val="24"/>
              </w:rPr>
              <w:t>9</w:t>
            </w:r>
            <w:r w:rsidRPr="00666B27">
              <w:rPr>
                <w:rFonts w:ascii="Times New Roman" w:hAnsi="Times New Roman" w:cs="Times New Roman"/>
                <w:sz w:val="24"/>
                <w:szCs w:val="24"/>
              </w:rPr>
              <w:t xml:space="preserve"> priedo „</w:t>
            </w:r>
            <w:r w:rsidRPr="00666B27">
              <w:rPr>
                <w:rFonts w:ascii="Times New Roman" w:hAnsi="Times New Roman" w:cs="Times New Roman"/>
                <w:i/>
                <w:iCs/>
                <w:sz w:val="24"/>
                <w:szCs w:val="24"/>
              </w:rPr>
              <w:t>Tiekėjo įvykdytų ar vykdomų sutarčių, teikiant paslaugas sąrašas</w:t>
            </w:r>
            <w:r w:rsidRPr="00666B27">
              <w:rPr>
                <w:rFonts w:ascii="Times New Roman" w:hAnsi="Times New Roman" w:cs="Times New Roman"/>
                <w:sz w:val="24"/>
                <w:szCs w:val="24"/>
              </w:rPr>
              <w:t>“ formą, kurioje turi nurodyti:</w:t>
            </w:r>
          </w:p>
          <w:p w14:paraId="47429282" w14:textId="77777777" w:rsidR="00666B27" w:rsidRPr="00666B27" w:rsidRDefault="00666B27" w:rsidP="00666B27">
            <w:pPr>
              <w:rPr>
                <w:rFonts w:ascii="Times New Roman" w:hAnsi="Times New Roman" w:cs="Times New Roman"/>
                <w:i/>
                <w:iCs/>
                <w:sz w:val="24"/>
                <w:szCs w:val="24"/>
              </w:rPr>
            </w:pPr>
            <w:r w:rsidRPr="00666B27">
              <w:rPr>
                <w:rFonts w:ascii="Times New Roman" w:hAnsi="Times New Roman" w:cs="Times New Roman"/>
                <w:sz w:val="24"/>
                <w:szCs w:val="24"/>
              </w:rPr>
              <w:t xml:space="preserve">a) užsakovą </w:t>
            </w:r>
            <w:r w:rsidRPr="00666B27">
              <w:rPr>
                <w:rFonts w:ascii="Times New Roman" w:hAnsi="Times New Roman" w:cs="Times New Roman"/>
                <w:i/>
                <w:iCs/>
                <w:sz w:val="24"/>
                <w:szCs w:val="24"/>
              </w:rPr>
              <w:t>(įmonės / įstaigos / organizacijos pavadinimą, adresą, telefoną, kontaktinį asmenį);</w:t>
            </w:r>
          </w:p>
          <w:p w14:paraId="5FFB57CC"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b) sutarties vertę;</w:t>
            </w:r>
          </w:p>
          <w:p w14:paraId="48640D6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c) sutarties aprašymą </w:t>
            </w:r>
            <w:r w:rsidRPr="00666B27">
              <w:rPr>
                <w:rFonts w:ascii="Times New Roman" w:hAnsi="Times New Roman" w:cs="Times New Roman"/>
                <w:i/>
                <w:iCs/>
                <w:sz w:val="24"/>
                <w:szCs w:val="24"/>
              </w:rPr>
              <w:t>(sutarties (jos dalies) objekto pavadinimą ir aprašymą);</w:t>
            </w:r>
          </w:p>
          <w:p w14:paraId="41629ED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d) sutarties (jos dalies) pradžios ir pabaigos datą (metai ir mėnuo);</w:t>
            </w:r>
          </w:p>
          <w:p w14:paraId="7F73FB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e) informaciją ar paslaugos buvo suteiktos pagal pirkimo sutarties vykdymą reglamentuojančių teisės aktų bei sutarties reikalavimus.</w:t>
            </w:r>
          </w:p>
          <w:p w14:paraId="1F7B27C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Perkančiajai organizacijai kilus įtarimų dėl pateiktos informacijos apie tiekėjo įvykdytą (-</w:t>
            </w:r>
            <w:proofErr w:type="spellStart"/>
            <w:r w:rsidRPr="00666B27">
              <w:rPr>
                <w:rFonts w:ascii="Times New Roman" w:hAnsi="Times New Roman" w:cs="Times New Roman"/>
                <w:sz w:val="24"/>
                <w:szCs w:val="24"/>
              </w:rPr>
              <w:t>as</w:t>
            </w:r>
            <w:proofErr w:type="spellEnd"/>
            <w:r w:rsidRPr="00666B27">
              <w:rPr>
                <w:rFonts w:ascii="Times New Roman" w:hAnsi="Times New Roman" w:cs="Times New Roman"/>
                <w:sz w:val="24"/>
                <w:szCs w:val="24"/>
              </w:rPr>
              <w:t>) sutartį (-</w:t>
            </w:r>
            <w:proofErr w:type="spellStart"/>
            <w:r w:rsidRPr="00666B27">
              <w:rPr>
                <w:rFonts w:ascii="Times New Roman" w:hAnsi="Times New Roman" w:cs="Times New Roman"/>
                <w:sz w:val="24"/>
                <w:szCs w:val="24"/>
              </w:rPr>
              <w:t>is</w:t>
            </w:r>
            <w:proofErr w:type="spellEnd"/>
            <w:r w:rsidRPr="00666B27">
              <w:rPr>
                <w:rFonts w:ascii="Times New Roman" w:hAnsi="Times New Roman" w:cs="Times New Roman"/>
                <w:sz w:val="24"/>
                <w:szCs w:val="24"/>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6" w:history="1">
              <w:r w:rsidRPr="00666B27">
                <w:rPr>
                  <w:rFonts w:ascii="Times New Roman" w:hAnsi="Times New Roman" w:cs="Times New Roman"/>
                  <w:color w:val="0000FF"/>
                  <w:sz w:val="24"/>
                  <w:szCs w:val="24"/>
                  <w:u w:val="single"/>
                </w:rPr>
                <w:t>https://cvpp.eviesiejipirkimai.lt/</w:t>
              </w:r>
            </w:hyperlink>
            <w:r w:rsidRPr="00666B27">
              <w:rPr>
                <w:rFonts w:ascii="Times New Roman" w:hAnsi="Times New Roman" w:cs="Times New Roman"/>
                <w:sz w:val="24"/>
                <w:szCs w:val="24"/>
              </w:rPr>
              <w:t xml:space="preserve">, jeigu sutartis </w:t>
            </w:r>
            <w:r w:rsidRPr="00666B27">
              <w:rPr>
                <w:rFonts w:ascii="Times New Roman" w:hAnsi="Times New Roman" w:cs="Times New Roman"/>
                <w:sz w:val="24"/>
                <w:szCs w:val="24"/>
              </w:rPr>
              <w:lastRenderedPageBreak/>
              <w:t>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informaciją apie tinkamą sutarties vykdymą.</w:t>
            </w:r>
          </w:p>
          <w:p w14:paraId="52B219F8"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Jei tiekėjas teikia informaciją apie šiuo metu vykdomą sutartį, laikoma, kad jo patirtis atitinka reikalavimą, jeigu tiekėjas pateikia užsakovo (-</w:t>
            </w:r>
            <w:proofErr w:type="spellStart"/>
            <w:r w:rsidRPr="00666B27">
              <w:rPr>
                <w:rFonts w:ascii="Times New Roman" w:hAnsi="Times New Roman" w:cs="Times New Roman"/>
                <w:sz w:val="24"/>
                <w:szCs w:val="24"/>
              </w:rPr>
              <w:t>vų</w:t>
            </w:r>
            <w:proofErr w:type="spellEnd"/>
            <w:r w:rsidRPr="00666B27">
              <w:rPr>
                <w:rFonts w:ascii="Times New Roman" w:hAnsi="Times New Roman" w:cs="Times New Roman"/>
                <w:sz w:val="24"/>
                <w:szCs w:val="24"/>
              </w:rPr>
              <w:t>) pasirašytus perdavimo – priėmimo aktą (-</w:t>
            </w:r>
            <w:proofErr w:type="spellStart"/>
            <w:r w:rsidRPr="00666B27">
              <w:rPr>
                <w:rFonts w:ascii="Times New Roman" w:hAnsi="Times New Roman" w:cs="Times New Roman"/>
                <w:sz w:val="24"/>
                <w:szCs w:val="24"/>
              </w:rPr>
              <w:t>us</w:t>
            </w:r>
            <w:proofErr w:type="spellEnd"/>
            <w:r w:rsidRPr="00666B27">
              <w:rPr>
                <w:rFonts w:ascii="Times New Roman" w:hAnsi="Times New Roman" w:cs="Times New Roman"/>
                <w:sz w:val="24"/>
                <w:szCs w:val="24"/>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159B11AB" w14:textId="7B6A0CAD" w:rsidR="00666B27" w:rsidRPr="00666B27" w:rsidRDefault="00666B27" w:rsidP="00666B27">
            <w:pPr>
              <w:rPr>
                <w:rFonts w:ascii="Times New Roman" w:hAnsi="Times New Roman" w:cs="Times New Roman"/>
                <w:i/>
                <w:iCs/>
                <w:sz w:val="24"/>
                <w:szCs w:val="24"/>
              </w:rPr>
            </w:pPr>
            <w:r w:rsidRPr="00666B27">
              <w:rPr>
                <w:rFonts w:ascii="Times New Roman" w:hAnsi="Times New Roman" w:cs="Times New Roman"/>
                <w:i/>
                <w:iCs/>
              </w:rPr>
              <w:t xml:space="preserve">(tiekėjas pildo Specialiųjų sąlygų </w:t>
            </w:r>
            <w:r w:rsidR="00BC0703">
              <w:rPr>
                <w:rFonts w:ascii="Times New Roman" w:hAnsi="Times New Roman" w:cs="Times New Roman"/>
                <w:i/>
                <w:iCs/>
              </w:rPr>
              <w:t>9</w:t>
            </w:r>
            <w:r w:rsidRPr="00666B27">
              <w:rPr>
                <w:rFonts w:ascii="Times New Roman" w:hAnsi="Times New Roman" w:cs="Times New Roman"/>
                <w:i/>
                <w:iCs/>
              </w:rPr>
              <w:t xml:space="preserve"> priedo „Tiekėjo įvykdytų sutarčių sąrašas“ lentelės formą</w:t>
            </w:r>
            <w:r w:rsidRPr="00666B27">
              <w:rPr>
                <w:rFonts w:ascii="Times New Roman" w:hAnsi="Times New Roman" w:cs="Times New Roman"/>
                <w:i/>
                <w:iCs/>
                <w:sz w:val="24"/>
                <w:szCs w:val="24"/>
              </w:rPr>
              <w:t>)</w:t>
            </w:r>
          </w:p>
        </w:tc>
      </w:tr>
      <w:tr w:rsidR="00666B27" w:rsidRPr="00666B27" w14:paraId="256A3807" w14:textId="77777777" w:rsidTr="00313C80">
        <w:tc>
          <w:tcPr>
            <w:tcW w:w="9634" w:type="dxa"/>
            <w:gridSpan w:val="3"/>
          </w:tcPr>
          <w:p w14:paraId="4AA67422" w14:textId="77777777" w:rsidR="00666B27" w:rsidRPr="00666B27" w:rsidRDefault="00666B27" w:rsidP="00666B27">
            <w:pPr>
              <w:autoSpaceDE w:val="0"/>
              <w:autoSpaceDN w:val="0"/>
              <w:adjustRightInd w:val="0"/>
              <w:spacing w:line="276" w:lineRule="auto"/>
              <w:rPr>
                <w:rFonts w:ascii="Times New Roman" w:eastAsia="DengXian" w:hAnsi="Times New Roman" w:cs="Times New Roman"/>
                <w:b/>
              </w:rPr>
            </w:pPr>
            <w:r w:rsidRPr="00666B27">
              <w:rPr>
                <w:rFonts w:ascii="Times New Roman" w:eastAsia="DengXian" w:hAnsi="Times New Roman" w:cs="Times New Roman"/>
                <w:b/>
                <w:i/>
                <w:iCs/>
              </w:rPr>
              <w:lastRenderedPageBreak/>
              <w:t>Pastabos</w:t>
            </w:r>
            <w:r w:rsidRPr="00666B27">
              <w:rPr>
                <w:rFonts w:ascii="Times New Roman" w:eastAsia="DengXian" w:hAnsi="Times New Roman" w:cs="Times New Roman"/>
                <w:b/>
              </w:rPr>
              <w:t>:</w:t>
            </w:r>
          </w:p>
          <w:p w14:paraId="6EC20C99" w14:textId="77777777" w:rsidR="00666B27" w:rsidRPr="00666B27" w:rsidRDefault="00666B27" w:rsidP="00666B27">
            <w:pPr>
              <w:tabs>
                <w:tab w:val="left" w:pos="457"/>
              </w:tabs>
              <w:spacing w:line="276" w:lineRule="auto"/>
              <w:contextualSpacing/>
              <w:rPr>
                <w:rFonts w:ascii="Times New Roman" w:hAnsi="Times New Roman" w:cs="Times New Roman"/>
                <w:sz w:val="24"/>
                <w:szCs w:val="24"/>
              </w:rPr>
            </w:pPr>
            <w:r w:rsidRPr="00666B27">
              <w:rPr>
                <w:rFonts w:ascii="Times New Roman" w:eastAsia="DengXian" w:hAnsi="Times New Roman" w:cs="Times New Roman"/>
                <w:b/>
                <w:bCs/>
              </w:rPr>
              <w:t>*</w:t>
            </w:r>
            <w:r w:rsidRPr="00666B27">
              <w:rPr>
                <w:rFonts w:ascii="Times New Roman" w:eastAsia="DengXian" w:hAnsi="Times New Roman" w:cs="Times New Roman"/>
              </w:rPr>
              <w:t>Paslaugos gali būti pradėtos teikti anksčiau, nei prieš 3 metus, tačiau paslaugų suteikimo terminas (pasirašytas paslaugų priėmimo-perdavimo aktas) turi patekti 3 metų laikotarpį, skaičiuojant nuo paskutinės pasiūlymų pateikimo termino dienos.</w:t>
            </w:r>
          </w:p>
        </w:tc>
      </w:tr>
      <w:tr w:rsidR="00666B27" w:rsidRPr="00666B27" w14:paraId="118E9859" w14:textId="77777777" w:rsidTr="00313C80">
        <w:tc>
          <w:tcPr>
            <w:tcW w:w="9634" w:type="dxa"/>
            <w:gridSpan w:val="3"/>
          </w:tcPr>
          <w:p w14:paraId="76F4347D" w14:textId="77777777" w:rsidR="00666B27" w:rsidRPr="00666B27" w:rsidRDefault="00666B27" w:rsidP="00666B27">
            <w:pPr>
              <w:rPr>
                <w:rFonts w:ascii="Times New Roman" w:hAnsi="Times New Roman" w:cs="Times New Roman"/>
                <w:b/>
                <w:bCs/>
                <w:sz w:val="24"/>
                <w:szCs w:val="24"/>
              </w:rPr>
            </w:pPr>
            <w:r w:rsidRPr="00666B27">
              <w:rPr>
                <w:rFonts w:ascii="Times New Roman" w:hAnsi="Times New Roman" w:cs="Times New Roman"/>
                <w:b/>
                <w:bCs/>
                <w:sz w:val="24"/>
                <w:szCs w:val="24"/>
              </w:rPr>
              <w:t>Tiekėjo, ar jo vadovaujamo personalo išsilavinimas ir profesinė kvalifikacija</w:t>
            </w:r>
          </w:p>
        </w:tc>
      </w:tr>
      <w:tr w:rsidR="00666B27" w:rsidRPr="00666B27" w14:paraId="1C94B731" w14:textId="77777777" w:rsidTr="00313C80">
        <w:tc>
          <w:tcPr>
            <w:tcW w:w="756" w:type="dxa"/>
          </w:tcPr>
          <w:p w14:paraId="26774867"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2.</w:t>
            </w:r>
          </w:p>
        </w:tc>
        <w:tc>
          <w:tcPr>
            <w:tcW w:w="3814" w:type="dxa"/>
          </w:tcPr>
          <w:p w14:paraId="4921687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Tiekėjas pirkimo sutarties vykdymui privalo turėti ar gali pasitelkti kvalifikuotus ekspertus (specialistus), kurie mokėtų lietuvių kalbą </w:t>
            </w:r>
            <w:r w:rsidRPr="00666B27">
              <w:rPr>
                <w:rFonts w:ascii="Times New Roman" w:hAnsi="Times New Roman" w:cs="Times New Roman"/>
                <w:i/>
                <w:sz w:val="24"/>
                <w:szCs w:val="24"/>
              </w:rPr>
              <w:t>(tuo atveju, jei specialistas nemoka lietuvių kalbos, reikalavimas gali būti tenkinamas: numatant, kad išlaidos už vertimo žodžiu ir raštu paslaugas, yra įskaičiuotos į bendrą pasiūlymo kainą)</w:t>
            </w:r>
            <w:r w:rsidRPr="00666B27">
              <w:rPr>
                <w:rFonts w:ascii="Times New Roman" w:hAnsi="Times New Roman" w:cs="Times New Roman"/>
                <w:sz w:val="24"/>
                <w:szCs w:val="24"/>
              </w:rPr>
              <w:t xml:space="preserve"> ir atitiktų žemiau nurodytus reikalavimus. Vienas ekspertas (specialistas) gali vykdyti daugiau nei vienos srities eksperto (specialisto) funkcijas, jei jo kvalifikacija atitinka tos pozicijos ekspertui (specialistui) keliamus reikalavimus.</w:t>
            </w:r>
          </w:p>
          <w:p w14:paraId="21B271C8" w14:textId="77777777" w:rsidR="00666B27" w:rsidRPr="00666B27" w:rsidRDefault="00666B27" w:rsidP="00666B27">
            <w:pPr>
              <w:rPr>
                <w:rFonts w:ascii="Times New Roman" w:hAnsi="Times New Roman" w:cs="Times New Roman"/>
                <w:sz w:val="24"/>
                <w:szCs w:val="24"/>
              </w:rPr>
            </w:pPr>
          </w:p>
          <w:p w14:paraId="55C3CE7C" w14:textId="77777777" w:rsidR="00666B27" w:rsidRPr="00666B27" w:rsidRDefault="00666B27" w:rsidP="00666B27">
            <w:pPr>
              <w:rPr>
                <w:rFonts w:ascii="Times New Roman" w:hAnsi="Times New Roman" w:cs="Times New Roman"/>
                <w:sz w:val="24"/>
                <w:szCs w:val="24"/>
              </w:rPr>
            </w:pPr>
          </w:p>
        </w:tc>
        <w:tc>
          <w:tcPr>
            <w:tcW w:w="5064" w:type="dxa"/>
          </w:tcPr>
          <w:p w14:paraId="53D55A2A" w14:textId="5B4C57FB"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Su pasiūlymu teikiamas tiekėjo siūlomų ekspertų (specialistų) sąrašas, nurodomas užpildant Specialiųjų sąlygų </w:t>
            </w:r>
            <w:r w:rsidR="00E566D4">
              <w:rPr>
                <w:rFonts w:ascii="Times New Roman" w:hAnsi="Times New Roman" w:cs="Times New Roman"/>
                <w:bCs/>
                <w:sz w:val="24"/>
                <w:szCs w:val="24"/>
              </w:rPr>
              <w:t>8</w:t>
            </w:r>
            <w:r w:rsidRPr="00666B27">
              <w:rPr>
                <w:rFonts w:ascii="Times New Roman" w:hAnsi="Times New Roman" w:cs="Times New Roman"/>
                <w:bCs/>
                <w:sz w:val="24"/>
                <w:szCs w:val="24"/>
              </w:rPr>
              <w:t xml:space="preserve"> priedo „Tiekėjo siūlomų specialistų sąrašas“ lenteles, kur turi būti nurodyti siūlomų ekspertų (specialistų) vardai, pavardės ir jiems priskiriama (-</w:t>
            </w:r>
            <w:proofErr w:type="spellStart"/>
            <w:r w:rsidRPr="00666B27">
              <w:rPr>
                <w:rFonts w:ascii="Times New Roman" w:hAnsi="Times New Roman" w:cs="Times New Roman"/>
                <w:bCs/>
                <w:sz w:val="24"/>
                <w:szCs w:val="24"/>
              </w:rPr>
              <w:t>os</w:t>
            </w:r>
            <w:proofErr w:type="spellEnd"/>
            <w:r w:rsidRPr="00666B27">
              <w:rPr>
                <w:rFonts w:ascii="Times New Roman" w:hAnsi="Times New Roman" w:cs="Times New Roman"/>
                <w:bCs/>
                <w:sz w:val="24"/>
                <w:szCs w:val="24"/>
              </w:rPr>
              <w:t xml:space="preserve">) pozicija (-jos) ir kt. </w:t>
            </w:r>
          </w:p>
          <w:p w14:paraId="3AF0E569" w14:textId="2AAF3562"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Kiekvienas ekspertas pateikia minėtame Specialiųjų sąlygų </w:t>
            </w:r>
            <w:r w:rsidR="00E566D4">
              <w:rPr>
                <w:rFonts w:ascii="Times New Roman" w:hAnsi="Times New Roman" w:cs="Times New Roman"/>
                <w:bCs/>
                <w:sz w:val="24"/>
                <w:szCs w:val="24"/>
              </w:rPr>
              <w:t xml:space="preserve">8 </w:t>
            </w:r>
            <w:r w:rsidRPr="00666B27">
              <w:rPr>
                <w:rFonts w:ascii="Times New Roman" w:hAnsi="Times New Roman" w:cs="Times New Roman"/>
                <w:bCs/>
                <w:sz w:val="24"/>
                <w:szCs w:val="24"/>
              </w:rPr>
              <w:t>priede „Tiekėjo siūlomų specialistų sąrašas“ nustatytos formos užpildytą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 ir pasirašytą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 Specialisto pažymą (-</w:t>
            </w:r>
            <w:proofErr w:type="spellStart"/>
            <w:r w:rsidRPr="00666B27">
              <w:rPr>
                <w:rFonts w:ascii="Times New Roman" w:hAnsi="Times New Roman" w:cs="Times New Roman"/>
                <w:bCs/>
                <w:sz w:val="24"/>
                <w:szCs w:val="24"/>
              </w:rPr>
              <w:t>as</w:t>
            </w:r>
            <w:proofErr w:type="spellEnd"/>
            <w:r w:rsidRPr="00666B27">
              <w:rPr>
                <w:rFonts w:ascii="Times New Roman" w:hAnsi="Times New Roman" w:cs="Times New Roman"/>
                <w:bCs/>
                <w:sz w:val="24"/>
                <w:szCs w:val="24"/>
              </w:rPr>
              <w:t>).</w:t>
            </w:r>
          </w:p>
          <w:p w14:paraId="469DB30D"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2AEAE59F" w14:textId="77777777" w:rsidR="00666B27" w:rsidRPr="00666B27" w:rsidRDefault="00666B27" w:rsidP="00666B27">
            <w:pPr>
              <w:rPr>
                <w:rFonts w:ascii="Times New Roman" w:hAnsi="Times New Roman" w:cs="Times New Roman"/>
                <w:bCs/>
                <w:sz w:val="24"/>
                <w:szCs w:val="24"/>
              </w:rPr>
            </w:pPr>
          </w:p>
          <w:p w14:paraId="1077CDD2"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t xml:space="preserve">Perkančioji organizacija, siekdama patikslinti profesinės veiklos aprašyme pateiktą informaciją, turi teisę (jei mano, kad tai yra reikalinga) be išankstinio įspėjimo susisiekti su minėtame aprašyme nurodytu užsakovu. </w:t>
            </w:r>
          </w:p>
          <w:p w14:paraId="5F1FA896" w14:textId="77777777" w:rsidR="00666B27" w:rsidRPr="00666B27" w:rsidRDefault="00666B27" w:rsidP="00666B27">
            <w:pPr>
              <w:rPr>
                <w:rFonts w:ascii="Times New Roman" w:hAnsi="Times New Roman" w:cs="Times New Roman"/>
                <w:bCs/>
                <w:sz w:val="24"/>
                <w:szCs w:val="24"/>
              </w:rPr>
            </w:pPr>
            <w:r w:rsidRPr="00666B27">
              <w:rPr>
                <w:rFonts w:ascii="Times New Roman" w:hAnsi="Times New Roman" w:cs="Times New Roman"/>
                <w:bCs/>
                <w:sz w:val="24"/>
                <w:szCs w:val="24"/>
              </w:rPr>
              <w:lastRenderedPageBreak/>
              <w:t>Ekspertų (specialistų) kvalifikaciją įrodančių diplomų, sertifikatų ir kitų kvalifikaciją ir patirtį pagrindžiančių oficialių dokumentų kopijas, patvirtintas teisės aktų nustatyta tvarka.</w:t>
            </w:r>
            <w:r w:rsidRPr="00666B27">
              <w:rPr>
                <w:rFonts w:ascii="Times New Roman" w:hAnsi="Times New Roman" w:cs="Times New Roman"/>
                <w:sz w:val="24"/>
                <w:szCs w:val="24"/>
              </w:rPr>
              <w:t xml:space="preserve"> </w:t>
            </w:r>
            <w:r w:rsidRPr="00666B27">
              <w:rPr>
                <w:rFonts w:ascii="Times New Roman" w:hAnsi="Times New Roman" w:cs="Times New Roman"/>
                <w:bCs/>
                <w:sz w:val="24"/>
                <w:szCs w:val="24"/>
              </w:rPr>
              <w:t xml:space="preserve">Mokymų kursų išklausymo pažymėjimai nevertinami </w:t>
            </w:r>
            <w:r w:rsidRPr="00666B27">
              <w:rPr>
                <w:rFonts w:ascii="Times New Roman" w:hAnsi="Times New Roman" w:cs="Times New Roman"/>
                <w:sz w:val="24"/>
                <w:szCs w:val="24"/>
              </w:rPr>
              <w:t>(pateikiama skenuota dokumento kopija elektroninėmis priemonėmis)</w:t>
            </w:r>
            <w:r w:rsidRPr="00666B27">
              <w:rPr>
                <w:rFonts w:ascii="Times New Roman" w:hAnsi="Times New Roman" w:cs="Times New Roman"/>
                <w:bCs/>
                <w:sz w:val="24"/>
                <w:szCs w:val="24"/>
              </w:rPr>
              <w:t xml:space="preserve">. </w:t>
            </w:r>
          </w:p>
          <w:p w14:paraId="5C935E47" w14:textId="3592FA38" w:rsidR="00666B27" w:rsidRPr="00666B27" w:rsidRDefault="00666B27" w:rsidP="00666B27">
            <w:pPr>
              <w:rPr>
                <w:rFonts w:ascii="Times New Roman" w:hAnsi="Times New Roman" w:cs="Times New Roman"/>
                <w:i/>
                <w:sz w:val="24"/>
                <w:szCs w:val="24"/>
              </w:rPr>
            </w:pPr>
            <w:r w:rsidRPr="00666B27">
              <w:rPr>
                <w:rFonts w:ascii="Times New Roman" w:hAnsi="Times New Roman" w:cs="Times New Roman"/>
                <w:i/>
                <w:sz w:val="24"/>
                <w:szCs w:val="24"/>
              </w:rPr>
              <w:t>(</w:t>
            </w:r>
            <w:r w:rsidRPr="00666B27">
              <w:rPr>
                <w:rFonts w:ascii="Times New Roman" w:hAnsi="Times New Roman" w:cs="Times New Roman"/>
                <w:i/>
              </w:rPr>
              <w:t xml:space="preserve">tiekėjas pildo Specialiųjų sąlygų </w:t>
            </w:r>
            <w:r w:rsidR="00E566D4">
              <w:rPr>
                <w:rFonts w:ascii="Times New Roman" w:hAnsi="Times New Roman" w:cs="Times New Roman"/>
                <w:i/>
              </w:rPr>
              <w:t xml:space="preserve">8 </w:t>
            </w:r>
            <w:r w:rsidRPr="00666B27">
              <w:rPr>
                <w:rFonts w:ascii="Times New Roman" w:hAnsi="Times New Roman" w:cs="Times New Roman"/>
                <w:i/>
              </w:rPr>
              <w:t>priedo 1 ir 2 lenteles ir pateikia minėtame priede nurodytos formos užpildytas ir pasirašytas Specialisto pažymas</w:t>
            </w:r>
            <w:r w:rsidRPr="00666B27">
              <w:rPr>
                <w:rFonts w:ascii="Times New Roman" w:hAnsi="Times New Roman" w:cs="Times New Roman"/>
                <w:i/>
                <w:sz w:val="24"/>
                <w:szCs w:val="24"/>
              </w:rPr>
              <w:t>)</w:t>
            </w:r>
          </w:p>
        </w:tc>
      </w:tr>
      <w:tr w:rsidR="00666B27" w:rsidRPr="00666B27" w14:paraId="583EC2AF" w14:textId="77777777" w:rsidTr="00313C80">
        <w:tc>
          <w:tcPr>
            <w:tcW w:w="756" w:type="dxa"/>
          </w:tcPr>
          <w:p w14:paraId="10448DC6"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lastRenderedPageBreak/>
              <w:t>3.1.</w:t>
            </w:r>
          </w:p>
        </w:tc>
        <w:tc>
          <w:tcPr>
            <w:tcW w:w="8878" w:type="dxa"/>
            <w:gridSpan w:val="2"/>
          </w:tcPr>
          <w:p w14:paraId="30FF968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sz w:val="24"/>
                <w:szCs w:val="24"/>
              </w:rPr>
              <w:t>Specialistas Nr. 1 –</w:t>
            </w:r>
            <w:r w:rsidRPr="00666B27">
              <w:rPr>
                <w:rFonts w:ascii="Times New Roman" w:hAnsi="Times New Roman" w:cs="Times New Roman"/>
                <w:b/>
                <w:bCs/>
                <w:sz w:val="24"/>
                <w:szCs w:val="24"/>
              </w:rPr>
              <w:t xml:space="preserve"> projekto vadovas </w:t>
            </w:r>
            <w:r w:rsidRPr="00666B27">
              <w:rPr>
                <w:rFonts w:ascii="Times New Roman" w:hAnsi="Times New Roman" w:cs="Times New Roman"/>
                <w:sz w:val="24"/>
                <w:szCs w:val="24"/>
              </w:rPr>
              <w:t>turi turėti:</w:t>
            </w:r>
          </w:p>
        </w:tc>
      </w:tr>
      <w:tr w:rsidR="00666B27" w:rsidRPr="00666B27" w14:paraId="5A9EC47F" w14:textId="77777777" w:rsidTr="00313C80">
        <w:trPr>
          <w:trHeight w:val="607"/>
        </w:trPr>
        <w:tc>
          <w:tcPr>
            <w:tcW w:w="756" w:type="dxa"/>
          </w:tcPr>
          <w:p w14:paraId="7ABFA743"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3.1.1.</w:t>
            </w:r>
          </w:p>
        </w:tc>
        <w:tc>
          <w:tcPr>
            <w:tcW w:w="3814" w:type="dxa"/>
          </w:tcPr>
          <w:p w14:paraId="2580A090" w14:textId="77777777" w:rsidR="00666B27" w:rsidRPr="00666B27" w:rsidRDefault="00666B27" w:rsidP="00666B27">
            <w:pPr>
              <w:rPr>
                <w:rFonts w:ascii="Times New Roman" w:eastAsia="Times New Roman" w:hAnsi="Times New Roman" w:cs="Times New Roman"/>
                <w:sz w:val="24"/>
                <w:szCs w:val="24"/>
              </w:rPr>
            </w:pPr>
            <w:r w:rsidRPr="00666B27">
              <w:rPr>
                <w:rFonts w:ascii="Times New Roman" w:hAnsi="Times New Roman" w:cs="Times New Roman"/>
                <w:sz w:val="24"/>
                <w:szCs w:val="24"/>
              </w:rPr>
              <w:t>tarptautiniu mastu pripažįstamą projektų vadovo kvalifikaciją.</w:t>
            </w:r>
          </w:p>
        </w:tc>
        <w:tc>
          <w:tcPr>
            <w:tcW w:w="5064" w:type="dxa"/>
          </w:tcPr>
          <w:p w14:paraId="529C8B74"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Project Manager Professional – PMP arba Prince 2 </w:t>
            </w:r>
            <w:proofErr w:type="spellStart"/>
            <w:r w:rsidRPr="00666B27">
              <w:rPr>
                <w:rFonts w:ascii="Times New Roman" w:hAnsi="Times New Roman" w:cs="Times New Roman"/>
                <w:sz w:val="24"/>
                <w:szCs w:val="24"/>
              </w:rPr>
              <w:t>Practitioner</w:t>
            </w:r>
            <w:proofErr w:type="spellEnd"/>
            <w:r w:rsidRPr="00666B27">
              <w:rPr>
                <w:rFonts w:ascii="Times New Roman" w:hAnsi="Times New Roman" w:cs="Times New Roman"/>
                <w:sz w:val="24"/>
                <w:szCs w:val="24"/>
              </w:rPr>
              <w:t xml:space="preserve">, arba </w:t>
            </w:r>
            <w:proofErr w:type="spellStart"/>
            <w:r w:rsidRPr="00666B27">
              <w:rPr>
                <w:rFonts w:ascii="Times New Roman" w:hAnsi="Times New Roman" w:cs="Times New Roman"/>
                <w:sz w:val="24"/>
                <w:szCs w:val="24"/>
              </w:rPr>
              <w:t>CompTIA</w:t>
            </w:r>
            <w:proofErr w:type="spellEnd"/>
            <w:r w:rsidRPr="00666B27">
              <w:rPr>
                <w:rFonts w:ascii="Times New Roman" w:hAnsi="Times New Roman" w:cs="Times New Roman"/>
                <w:sz w:val="24"/>
                <w:szCs w:val="24"/>
              </w:rPr>
              <w:t xml:space="preserve"> Project+ sertifikatas, arba lygiavertis.</w:t>
            </w:r>
          </w:p>
        </w:tc>
      </w:tr>
      <w:tr w:rsidR="00666B27" w:rsidRPr="00666B27" w14:paraId="27D0CA7B" w14:textId="77777777" w:rsidTr="00313C80">
        <w:trPr>
          <w:trHeight w:val="1138"/>
        </w:trPr>
        <w:tc>
          <w:tcPr>
            <w:tcW w:w="756" w:type="dxa"/>
          </w:tcPr>
          <w:p w14:paraId="17E5106F"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3.1.2.</w:t>
            </w:r>
          </w:p>
        </w:tc>
        <w:tc>
          <w:tcPr>
            <w:tcW w:w="3814" w:type="dxa"/>
          </w:tcPr>
          <w:p w14:paraId="49B4331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vadovavimo IS projektams darbo patirtį.</w:t>
            </w:r>
          </w:p>
        </w:tc>
        <w:tc>
          <w:tcPr>
            <w:tcW w:w="5064" w:type="dxa"/>
          </w:tcPr>
          <w:p w14:paraId="2117C442" w14:textId="327EDDAC"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r w:rsidR="00666B27" w:rsidRPr="00666B27" w14:paraId="31EFC23B" w14:textId="77777777" w:rsidTr="00313C80">
        <w:tc>
          <w:tcPr>
            <w:tcW w:w="756" w:type="dxa"/>
          </w:tcPr>
          <w:p w14:paraId="0FF4947F"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w:t>
            </w:r>
          </w:p>
        </w:tc>
        <w:tc>
          <w:tcPr>
            <w:tcW w:w="8878" w:type="dxa"/>
            <w:gridSpan w:val="2"/>
          </w:tcPr>
          <w:p w14:paraId="34F18E6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bCs/>
                <w:sz w:val="24"/>
                <w:szCs w:val="24"/>
              </w:rPr>
              <w:t xml:space="preserve">Specialistas Nr. 2 – </w:t>
            </w:r>
            <w:r w:rsidRPr="00666B27">
              <w:rPr>
                <w:rFonts w:ascii="Times New Roman" w:hAnsi="Times New Roman" w:cs="Times New Roman"/>
                <w:b/>
                <w:sz w:val="24"/>
                <w:szCs w:val="24"/>
              </w:rPr>
              <w:t>informacinių sistemų analitikas</w:t>
            </w:r>
            <w:r w:rsidRPr="00666B27">
              <w:rPr>
                <w:rFonts w:ascii="Times New Roman" w:hAnsi="Times New Roman" w:cs="Times New Roman"/>
                <w:sz w:val="24"/>
                <w:szCs w:val="24"/>
              </w:rPr>
              <w:t xml:space="preserve"> turi turėti:</w:t>
            </w:r>
          </w:p>
        </w:tc>
      </w:tr>
      <w:tr w:rsidR="00666B27" w:rsidRPr="00666B27" w14:paraId="0B0DE1ED" w14:textId="77777777" w:rsidTr="00313C80">
        <w:trPr>
          <w:trHeight w:val="834"/>
        </w:trPr>
        <w:tc>
          <w:tcPr>
            <w:tcW w:w="756" w:type="dxa"/>
          </w:tcPr>
          <w:p w14:paraId="55FB249A"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3.2.1.</w:t>
            </w:r>
          </w:p>
        </w:tc>
        <w:tc>
          <w:tcPr>
            <w:tcW w:w="3814" w:type="dxa"/>
          </w:tcPr>
          <w:p w14:paraId="1EB8199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tarptautiniu mastu pripažįstamą informacinių sistemų analitiko kvalifikaciją.</w:t>
            </w:r>
          </w:p>
        </w:tc>
        <w:tc>
          <w:tcPr>
            <w:tcW w:w="5064" w:type="dxa"/>
          </w:tcPr>
          <w:p w14:paraId="17BB6492" w14:textId="3D98F6D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w:t>
            </w:r>
            <w:proofErr w:type="spellStart"/>
            <w:r w:rsidRPr="00666B27">
              <w:rPr>
                <w:rFonts w:ascii="Times New Roman" w:hAnsi="Times New Roman" w:cs="Times New Roman"/>
                <w:iCs/>
                <w:sz w:val="24"/>
                <w:szCs w:val="24"/>
              </w:rPr>
              <w:t>Certified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Analysis</w:t>
            </w:r>
            <w:proofErr w:type="spellEnd"/>
            <w:r w:rsidRPr="00666B27">
              <w:rPr>
                <w:rFonts w:ascii="Times New Roman" w:hAnsi="Times New Roman" w:cs="Times New Roman"/>
                <w:iCs/>
                <w:sz w:val="24"/>
                <w:szCs w:val="24"/>
              </w:rPr>
              <w:t xml:space="preserve"> Professional arba PMI Professional </w:t>
            </w:r>
            <w:proofErr w:type="spellStart"/>
            <w:r w:rsidRPr="00666B27">
              <w:rPr>
                <w:rFonts w:ascii="Times New Roman" w:hAnsi="Times New Roman" w:cs="Times New Roman"/>
                <w:iCs/>
                <w:sz w:val="24"/>
                <w:szCs w:val="24"/>
              </w:rPr>
              <w:t>in</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Analysis</w:t>
            </w:r>
            <w:proofErr w:type="spellEnd"/>
            <w:r w:rsidRPr="00666B27">
              <w:rPr>
                <w:rFonts w:ascii="Times New Roman" w:hAnsi="Times New Roman" w:cs="Times New Roman"/>
                <w:iCs/>
                <w:sz w:val="24"/>
                <w:szCs w:val="24"/>
              </w:rPr>
              <w:t xml:space="preserve"> (PMI-PBA) arba IQBBA </w:t>
            </w:r>
            <w:proofErr w:type="spellStart"/>
            <w:r w:rsidRPr="00666B27">
              <w:rPr>
                <w:rFonts w:ascii="Times New Roman" w:hAnsi="Times New Roman" w:cs="Times New Roman"/>
                <w:iCs/>
                <w:sz w:val="24"/>
                <w:szCs w:val="24"/>
              </w:rPr>
              <w:t>Certified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Advanced</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Level</w:t>
            </w:r>
            <w:proofErr w:type="spellEnd"/>
            <w:r w:rsidRPr="00666B27">
              <w:rPr>
                <w:rFonts w:ascii="Times New Roman" w:hAnsi="Times New Roman" w:cs="Times New Roman"/>
                <w:iCs/>
                <w:sz w:val="24"/>
                <w:szCs w:val="24"/>
              </w:rPr>
              <w:t xml:space="preserve"> – </w:t>
            </w:r>
            <w:proofErr w:type="spellStart"/>
            <w:r w:rsidRPr="00666B27">
              <w:rPr>
                <w:rFonts w:ascii="Times New Roman" w:hAnsi="Times New Roman" w:cs="Times New Roman"/>
                <w:iCs/>
                <w:sz w:val="24"/>
                <w:szCs w:val="24"/>
              </w:rPr>
              <w:t>Business</w:t>
            </w:r>
            <w:proofErr w:type="spellEnd"/>
            <w:r w:rsidRPr="00666B27">
              <w:rPr>
                <w:rFonts w:ascii="Times New Roman" w:hAnsi="Times New Roman" w:cs="Times New Roman"/>
                <w:iCs/>
                <w:sz w:val="24"/>
                <w:szCs w:val="24"/>
              </w:rPr>
              <w:t xml:space="preserve"> </w:t>
            </w:r>
            <w:proofErr w:type="spellStart"/>
            <w:r w:rsidRPr="00666B27">
              <w:rPr>
                <w:rFonts w:ascii="Times New Roman" w:hAnsi="Times New Roman" w:cs="Times New Roman"/>
                <w:iCs/>
                <w:sz w:val="24"/>
                <w:szCs w:val="24"/>
              </w:rPr>
              <w:t>Analyst</w:t>
            </w:r>
            <w:proofErr w:type="spellEnd"/>
            <w:r w:rsidRPr="00666B27">
              <w:rPr>
                <w:rFonts w:ascii="Times New Roman" w:hAnsi="Times New Roman" w:cs="Times New Roman"/>
                <w:iCs/>
                <w:sz w:val="24"/>
                <w:szCs w:val="24"/>
              </w:rPr>
              <w:t xml:space="preserve"> (CAL-BA )</w:t>
            </w:r>
            <w:r w:rsidR="006C2B82">
              <w:rPr>
                <w:rFonts w:ascii="Times New Roman" w:hAnsi="Times New Roman" w:cs="Times New Roman"/>
                <w:iCs/>
                <w:sz w:val="24"/>
                <w:szCs w:val="24"/>
              </w:rPr>
              <w:t xml:space="preserve"> </w:t>
            </w:r>
            <w:r w:rsidRPr="00666B27">
              <w:rPr>
                <w:rFonts w:ascii="Times New Roman" w:hAnsi="Times New Roman" w:cs="Times New Roman"/>
                <w:iCs/>
                <w:sz w:val="24"/>
                <w:szCs w:val="24"/>
              </w:rPr>
              <w:t xml:space="preserve"> </w:t>
            </w:r>
            <w:r w:rsidR="006C2B82" w:rsidRPr="006C2B82">
              <w:rPr>
                <w:rFonts w:ascii="Times New Roman" w:hAnsi="Times New Roman" w:cs="Times New Roman"/>
                <w:iCs/>
                <w:sz w:val="24"/>
                <w:szCs w:val="24"/>
              </w:rPr>
              <w:t>arba TOGAF 9</w:t>
            </w:r>
            <w:r w:rsidR="006C2B82">
              <w:rPr>
                <w:rFonts w:ascii="Times New Roman" w:hAnsi="Times New Roman" w:cs="Times New Roman"/>
                <w:iCs/>
                <w:sz w:val="24"/>
                <w:szCs w:val="24"/>
              </w:rPr>
              <w:t xml:space="preserve"> </w:t>
            </w:r>
            <w:r w:rsidRPr="00666B27">
              <w:rPr>
                <w:rFonts w:ascii="Times New Roman" w:hAnsi="Times New Roman" w:cs="Times New Roman"/>
                <w:iCs/>
                <w:sz w:val="24"/>
                <w:szCs w:val="24"/>
              </w:rPr>
              <w:t>sertifikatas arba lygiavertis.</w:t>
            </w:r>
          </w:p>
        </w:tc>
      </w:tr>
      <w:tr w:rsidR="00666B27" w:rsidRPr="00666B27" w14:paraId="2A7235FE" w14:textId="77777777" w:rsidTr="00313C80">
        <w:trPr>
          <w:trHeight w:val="756"/>
        </w:trPr>
        <w:tc>
          <w:tcPr>
            <w:tcW w:w="756" w:type="dxa"/>
          </w:tcPr>
          <w:p w14:paraId="2EA0ED02"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3.2.2.</w:t>
            </w:r>
          </w:p>
        </w:tc>
        <w:tc>
          <w:tcPr>
            <w:tcW w:w="3814" w:type="dxa"/>
          </w:tcPr>
          <w:p w14:paraId="6EB12A22" w14:textId="77777777" w:rsidR="00666B27" w:rsidRPr="00666B27" w:rsidDel="00DC3A61"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informacinių sistemų analitiko darbo patirtį.</w:t>
            </w:r>
          </w:p>
        </w:tc>
        <w:tc>
          <w:tcPr>
            <w:tcW w:w="5064" w:type="dxa"/>
          </w:tcPr>
          <w:p w14:paraId="1DAA5456" w14:textId="63F0FA7B"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r w:rsidR="00666B27" w:rsidRPr="00666B27" w14:paraId="25718B14" w14:textId="77777777" w:rsidTr="00313C80">
        <w:tc>
          <w:tcPr>
            <w:tcW w:w="756" w:type="dxa"/>
          </w:tcPr>
          <w:p w14:paraId="7A8E2770"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w:t>
            </w:r>
            <w:r w:rsidRPr="00666B27">
              <w:rPr>
                <w:rFonts w:ascii="Times New Roman" w:hAnsi="Times New Roman" w:cs="Times New Roman"/>
                <w:sz w:val="24"/>
                <w:szCs w:val="24"/>
                <w:lang w:val="en-US"/>
              </w:rPr>
              <w:t>3</w:t>
            </w:r>
            <w:r w:rsidRPr="00666B27">
              <w:rPr>
                <w:rFonts w:ascii="Times New Roman" w:hAnsi="Times New Roman" w:cs="Times New Roman"/>
                <w:sz w:val="24"/>
                <w:szCs w:val="24"/>
              </w:rPr>
              <w:t>.</w:t>
            </w:r>
          </w:p>
        </w:tc>
        <w:tc>
          <w:tcPr>
            <w:tcW w:w="8878" w:type="dxa"/>
            <w:gridSpan w:val="2"/>
          </w:tcPr>
          <w:p w14:paraId="3A8BEF8B"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b/>
                <w:bCs/>
                <w:sz w:val="24"/>
                <w:szCs w:val="24"/>
              </w:rPr>
              <w:t xml:space="preserve">Specialistas Nr. 3 – programavimo specialistas </w:t>
            </w:r>
            <w:r w:rsidRPr="00666B27">
              <w:rPr>
                <w:rFonts w:ascii="Times New Roman" w:hAnsi="Times New Roman" w:cs="Times New Roman"/>
                <w:bCs/>
                <w:sz w:val="24"/>
                <w:szCs w:val="24"/>
              </w:rPr>
              <w:t>turi turėti:</w:t>
            </w:r>
          </w:p>
        </w:tc>
      </w:tr>
      <w:tr w:rsidR="00666B27" w:rsidRPr="00666B27" w14:paraId="64CDD375" w14:textId="77777777" w:rsidTr="00313C80">
        <w:trPr>
          <w:trHeight w:val="320"/>
        </w:trPr>
        <w:tc>
          <w:tcPr>
            <w:tcW w:w="756" w:type="dxa"/>
          </w:tcPr>
          <w:p w14:paraId="0FF1411B"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3.3.1.</w:t>
            </w:r>
          </w:p>
          <w:p w14:paraId="355B5D2F" w14:textId="77777777" w:rsidR="00666B27" w:rsidRPr="00666B27" w:rsidRDefault="00666B27" w:rsidP="00666B27">
            <w:pPr>
              <w:rPr>
                <w:rFonts w:ascii="Times New Roman" w:hAnsi="Times New Roman" w:cs="Times New Roman"/>
                <w:sz w:val="24"/>
                <w:szCs w:val="24"/>
              </w:rPr>
            </w:pPr>
          </w:p>
        </w:tc>
        <w:tc>
          <w:tcPr>
            <w:tcW w:w="3814" w:type="dxa"/>
          </w:tcPr>
          <w:p w14:paraId="0D12ACA5" w14:textId="77777777" w:rsidR="00666B27" w:rsidRPr="00666B27" w:rsidRDefault="00666B27" w:rsidP="00666B27">
            <w:pPr>
              <w:rPr>
                <w:rFonts w:ascii="Times New Roman" w:hAnsi="Times New Roman" w:cs="Times New Roman"/>
                <w:b/>
                <w:bCs/>
                <w:sz w:val="24"/>
                <w:szCs w:val="24"/>
              </w:rPr>
            </w:pPr>
            <w:r w:rsidRPr="00666B27">
              <w:rPr>
                <w:rFonts w:ascii="Times New Roman" w:eastAsia="Times New Roman" w:hAnsi="Times New Roman" w:cs="Times New Roman"/>
                <w:sz w:val="24"/>
                <w:szCs w:val="24"/>
              </w:rPr>
              <w:t xml:space="preserve">tarptautiniu mastu pripažįstamą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programuotojo kvalifikaciją.</w:t>
            </w:r>
          </w:p>
        </w:tc>
        <w:tc>
          <w:tcPr>
            <w:tcW w:w="5064" w:type="dxa"/>
          </w:tcPr>
          <w:p w14:paraId="2075DDE1"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Teikia kvalifikaciją įrodantį galiojantį sertifikatą / dokumentą:</w:t>
            </w:r>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w:t>
            </w:r>
            <w:proofErr w:type="spellStart"/>
            <w:r w:rsidRPr="00666B27">
              <w:rPr>
                <w:rFonts w:ascii="Times New Roman" w:eastAsia="Times New Roman" w:hAnsi="Times New Roman" w:cs="Times New Roman"/>
                <w:sz w:val="24"/>
                <w:szCs w:val="24"/>
              </w:rPr>
              <w:t>Developer</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Certified</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Associate</w:t>
            </w:r>
            <w:proofErr w:type="spellEnd"/>
            <w:r w:rsidRPr="00666B27">
              <w:rPr>
                <w:rFonts w:ascii="Times New Roman" w:eastAsia="Times New Roman" w:hAnsi="Times New Roman" w:cs="Times New Roman"/>
                <w:sz w:val="24"/>
                <w:szCs w:val="24"/>
              </w:rPr>
              <w:t xml:space="preserve"> arba </w:t>
            </w:r>
            <w:proofErr w:type="spellStart"/>
            <w:r w:rsidRPr="00666B27">
              <w:rPr>
                <w:rFonts w:ascii="Times New Roman" w:eastAsia="Times New Roman" w:hAnsi="Times New Roman" w:cs="Times New Roman"/>
                <w:sz w:val="24"/>
                <w:szCs w:val="24"/>
              </w:rPr>
              <w:t>Oracle</w:t>
            </w:r>
            <w:proofErr w:type="spellEnd"/>
            <w:r w:rsidRPr="00666B27">
              <w:rPr>
                <w:rFonts w:ascii="Times New Roman" w:eastAsia="Times New Roman" w:hAnsi="Times New Roman" w:cs="Times New Roman"/>
                <w:sz w:val="24"/>
                <w:szCs w:val="24"/>
              </w:rPr>
              <w:t xml:space="preserve"> PL/SQL </w:t>
            </w:r>
            <w:proofErr w:type="spellStart"/>
            <w:r w:rsidRPr="00666B27">
              <w:rPr>
                <w:rFonts w:ascii="Times New Roman" w:eastAsia="Times New Roman" w:hAnsi="Times New Roman" w:cs="Times New Roman"/>
                <w:sz w:val="24"/>
                <w:szCs w:val="24"/>
              </w:rPr>
              <w:t>Developer</w:t>
            </w:r>
            <w:proofErr w:type="spellEnd"/>
            <w:r w:rsidRPr="00666B27">
              <w:rPr>
                <w:rFonts w:ascii="Times New Roman" w:eastAsia="Times New Roman" w:hAnsi="Times New Roman" w:cs="Times New Roman"/>
                <w:sz w:val="24"/>
                <w:szCs w:val="24"/>
              </w:rPr>
              <w:t xml:space="preserve"> </w:t>
            </w:r>
            <w:proofErr w:type="spellStart"/>
            <w:r w:rsidRPr="00666B27">
              <w:rPr>
                <w:rFonts w:ascii="Times New Roman" w:eastAsia="Times New Roman" w:hAnsi="Times New Roman" w:cs="Times New Roman"/>
                <w:sz w:val="24"/>
                <w:szCs w:val="24"/>
              </w:rPr>
              <w:t>Certified</w:t>
            </w:r>
            <w:proofErr w:type="spellEnd"/>
            <w:r w:rsidRPr="00666B27">
              <w:rPr>
                <w:rFonts w:ascii="Times New Roman" w:eastAsia="Times New Roman" w:hAnsi="Times New Roman" w:cs="Times New Roman"/>
                <w:sz w:val="24"/>
                <w:szCs w:val="24"/>
              </w:rPr>
              <w:t xml:space="preserve"> Professional sertifikatas arba lygiavertis.</w:t>
            </w:r>
          </w:p>
        </w:tc>
      </w:tr>
      <w:tr w:rsidR="00666B27" w:rsidRPr="00666B27" w14:paraId="231942FD" w14:textId="77777777" w:rsidTr="00313C80">
        <w:trPr>
          <w:trHeight w:val="949"/>
        </w:trPr>
        <w:tc>
          <w:tcPr>
            <w:tcW w:w="756" w:type="dxa"/>
          </w:tcPr>
          <w:p w14:paraId="47361DB9"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3.3.2.</w:t>
            </w:r>
          </w:p>
        </w:tc>
        <w:tc>
          <w:tcPr>
            <w:tcW w:w="3814" w:type="dxa"/>
          </w:tcPr>
          <w:p w14:paraId="021F2378" w14:textId="77777777" w:rsidR="00666B27" w:rsidRPr="00666B27" w:rsidRDefault="00666B27" w:rsidP="00666B27">
            <w:pPr>
              <w:rPr>
                <w:rFonts w:ascii="Times New Roman" w:eastAsia="Times New Roman" w:hAnsi="Times New Roman" w:cs="Times New Roman"/>
                <w:sz w:val="24"/>
                <w:szCs w:val="24"/>
              </w:rPr>
            </w:pPr>
            <w:r w:rsidRPr="00666B27">
              <w:rPr>
                <w:rFonts w:ascii="Times New Roman" w:hAnsi="Times New Roman" w:cs="Times New Roman"/>
                <w:sz w:val="24"/>
                <w:szCs w:val="24"/>
              </w:rPr>
              <w:t>ne trumpesnę nei 3 (trejų) metų per pastaruosius 5 (penkerius) metus informacinių sistemų programuotojo darbo patirtį.</w:t>
            </w:r>
          </w:p>
        </w:tc>
        <w:tc>
          <w:tcPr>
            <w:tcW w:w="5064" w:type="dxa"/>
          </w:tcPr>
          <w:p w14:paraId="7FA05D39" w14:textId="017D5060"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eksperto užpildyta ir pasirašyta „Specialisto pažyma“, parengta pagal Specialiųjų sąlygų </w:t>
            </w:r>
            <w:r w:rsidR="00E566D4">
              <w:rPr>
                <w:rFonts w:ascii="Times New Roman" w:hAnsi="Times New Roman" w:cs="Times New Roman"/>
                <w:sz w:val="24"/>
                <w:szCs w:val="24"/>
              </w:rPr>
              <w:t xml:space="preserve">8 </w:t>
            </w:r>
            <w:r w:rsidRPr="00666B27">
              <w:rPr>
                <w:rFonts w:ascii="Times New Roman" w:hAnsi="Times New Roman" w:cs="Times New Roman"/>
                <w:sz w:val="24"/>
                <w:szCs w:val="24"/>
              </w:rPr>
              <w:t>priede pateiktą formą</w:t>
            </w:r>
          </w:p>
          <w:p w14:paraId="46256179" w14:textId="77777777" w:rsidR="00666B27" w:rsidRPr="00666B27" w:rsidRDefault="00666B27" w:rsidP="00666B27">
            <w:pPr>
              <w:rPr>
                <w:rFonts w:ascii="Times New Roman" w:hAnsi="Times New Roman" w:cs="Times New Roman"/>
                <w:sz w:val="24"/>
                <w:szCs w:val="24"/>
              </w:rPr>
            </w:pPr>
          </w:p>
        </w:tc>
      </w:tr>
      <w:tr w:rsidR="00666B27" w:rsidRPr="00666B27" w14:paraId="5AB95329" w14:textId="77777777" w:rsidTr="00313C80">
        <w:trPr>
          <w:trHeight w:val="215"/>
        </w:trPr>
        <w:tc>
          <w:tcPr>
            <w:tcW w:w="756" w:type="dxa"/>
          </w:tcPr>
          <w:p w14:paraId="1B2BAA32"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3.4.</w:t>
            </w:r>
          </w:p>
        </w:tc>
        <w:tc>
          <w:tcPr>
            <w:tcW w:w="8878" w:type="dxa"/>
            <w:gridSpan w:val="2"/>
          </w:tcPr>
          <w:p w14:paraId="752D022C"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hAnsi="Times New Roman" w:cs="Times New Roman"/>
                <w:b/>
                <w:bCs/>
                <w:sz w:val="24"/>
                <w:szCs w:val="24"/>
              </w:rPr>
              <w:t xml:space="preserve">Specialistas Nr. 4 – </w:t>
            </w:r>
            <w:proofErr w:type="spellStart"/>
            <w:r w:rsidRPr="00666B27">
              <w:rPr>
                <w:rFonts w:ascii="Times New Roman" w:hAnsi="Times New Roman" w:cs="Times New Roman"/>
                <w:b/>
                <w:bCs/>
                <w:sz w:val="24"/>
                <w:szCs w:val="24"/>
              </w:rPr>
              <w:t>Oracle</w:t>
            </w:r>
            <w:proofErr w:type="spellEnd"/>
            <w:r w:rsidRPr="00666B27">
              <w:rPr>
                <w:rFonts w:ascii="Times New Roman" w:hAnsi="Times New Roman" w:cs="Times New Roman"/>
                <w:b/>
                <w:bCs/>
                <w:sz w:val="24"/>
                <w:szCs w:val="24"/>
              </w:rPr>
              <w:t xml:space="preserve"> duomenų bazės programavimo specialistas </w:t>
            </w:r>
            <w:r w:rsidRPr="00666B27">
              <w:rPr>
                <w:rFonts w:ascii="Times New Roman" w:hAnsi="Times New Roman" w:cs="Times New Roman"/>
                <w:bCs/>
                <w:sz w:val="24"/>
                <w:szCs w:val="24"/>
              </w:rPr>
              <w:t>turi turėti:</w:t>
            </w:r>
          </w:p>
        </w:tc>
      </w:tr>
      <w:tr w:rsidR="00666B27" w:rsidRPr="00666B27" w14:paraId="75DCA7AE" w14:textId="77777777" w:rsidTr="00313C80">
        <w:trPr>
          <w:trHeight w:val="503"/>
        </w:trPr>
        <w:tc>
          <w:tcPr>
            <w:tcW w:w="756" w:type="dxa"/>
          </w:tcPr>
          <w:p w14:paraId="12B82B6E"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3.4.1.</w:t>
            </w:r>
          </w:p>
        </w:tc>
        <w:tc>
          <w:tcPr>
            <w:tcW w:w="3814" w:type="dxa"/>
          </w:tcPr>
          <w:p w14:paraId="3E66E524"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eastAsia="Times New Roman" w:hAnsi="Times New Roman" w:cs="Times New Roman"/>
                <w:sz w:val="24"/>
                <w:szCs w:val="24"/>
              </w:rPr>
              <w:t>tarptautiniu mastu pripažįstamą duomenų bazės programuotojo kvalifikaciją.</w:t>
            </w:r>
          </w:p>
        </w:tc>
        <w:tc>
          <w:tcPr>
            <w:tcW w:w="5064" w:type="dxa"/>
          </w:tcPr>
          <w:p w14:paraId="0C71692D"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Teikia kvalifikaciją įrodantį galiojantį sertifikatą / dokumentą: </w:t>
            </w:r>
            <w:proofErr w:type="spellStart"/>
            <w:r w:rsidRPr="00666B27">
              <w:rPr>
                <w:rFonts w:ascii="Times New Roman" w:hAnsi="Times New Roman" w:cs="Times New Roman"/>
                <w:sz w:val="24"/>
                <w:szCs w:val="24"/>
              </w:rPr>
              <w:t>Oracle</w:t>
            </w:r>
            <w:proofErr w:type="spellEnd"/>
            <w:r w:rsidRPr="00666B27">
              <w:rPr>
                <w:rFonts w:ascii="Times New Roman" w:hAnsi="Times New Roman" w:cs="Times New Roman"/>
                <w:sz w:val="24"/>
                <w:szCs w:val="24"/>
              </w:rPr>
              <w:t xml:space="preserve"> </w:t>
            </w:r>
            <w:proofErr w:type="spellStart"/>
            <w:r w:rsidRPr="00666B27">
              <w:rPr>
                <w:rFonts w:ascii="Times New Roman" w:hAnsi="Times New Roman" w:cs="Times New Roman"/>
                <w:sz w:val="24"/>
                <w:szCs w:val="24"/>
              </w:rPr>
              <w:t>Database</w:t>
            </w:r>
            <w:proofErr w:type="spellEnd"/>
            <w:r w:rsidRPr="00666B27">
              <w:rPr>
                <w:rFonts w:ascii="Times New Roman" w:hAnsi="Times New Roman" w:cs="Times New Roman"/>
                <w:sz w:val="24"/>
                <w:szCs w:val="24"/>
              </w:rPr>
              <w:t xml:space="preserve"> SQL </w:t>
            </w:r>
            <w:proofErr w:type="spellStart"/>
            <w:r w:rsidRPr="00666B27">
              <w:rPr>
                <w:rFonts w:ascii="Times New Roman" w:hAnsi="Times New Roman" w:cs="Times New Roman"/>
                <w:sz w:val="24"/>
                <w:szCs w:val="24"/>
              </w:rPr>
              <w:t>Certified</w:t>
            </w:r>
            <w:proofErr w:type="spellEnd"/>
            <w:r w:rsidRPr="00666B27">
              <w:rPr>
                <w:rFonts w:ascii="Times New Roman" w:hAnsi="Times New Roman" w:cs="Times New Roman"/>
                <w:sz w:val="24"/>
                <w:szCs w:val="24"/>
              </w:rPr>
              <w:t xml:space="preserve"> </w:t>
            </w:r>
            <w:proofErr w:type="spellStart"/>
            <w:r w:rsidRPr="00666B27">
              <w:rPr>
                <w:rFonts w:ascii="Times New Roman" w:hAnsi="Times New Roman" w:cs="Times New Roman"/>
                <w:sz w:val="24"/>
                <w:szCs w:val="24"/>
              </w:rPr>
              <w:t>Expert</w:t>
            </w:r>
            <w:proofErr w:type="spellEnd"/>
            <w:r w:rsidRPr="00666B27">
              <w:rPr>
                <w:rFonts w:ascii="Times New Roman" w:hAnsi="Times New Roman" w:cs="Times New Roman"/>
                <w:sz w:val="24"/>
                <w:szCs w:val="24"/>
              </w:rPr>
              <w:t xml:space="preserve"> arba lygiavertis.</w:t>
            </w:r>
          </w:p>
        </w:tc>
      </w:tr>
      <w:tr w:rsidR="00666B27" w:rsidRPr="00666B27" w14:paraId="679E09DF" w14:textId="77777777" w:rsidTr="00313C80">
        <w:trPr>
          <w:trHeight w:val="937"/>
        </w:trPr>
        <w:tc>
          <w:tcPr>
            <w:tcW w:w="756" w:type="dxa"/>
          </w:tcPr>
          <w:p w14:paraId="2D19B13A" w14:textId="77777777"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lastRenderedPageBreak/>
              <w:t>3.4.2.</w:t>
            </w:r>
          </w:p>
        </w:tc>
        <w:tc>
          <w:tcPr>
            <w:tcW w:w="3814" w:type="dxa"/>
          </w:tcPr>
          <w:p w14:paraId="4DB0D104" w14:textId="77777777" w:rsidR="00666B27" w:rsidRPr="00666B27" w:rsidRDefault="00666B27" w:rsidP="00666B27">
            <w:pPr>
              <w:shd w:val="clear" w:color="auto" w:fill="FFFFFF"/>
              <w:rPr>
                <w:rFonts w:ascii="Times New Roman" w:eastAsia="Times New Roman" w:hAnsi="Times New Roman" w:cs="Times New Roman"/>
                <w:sz w:val="24"/>
                <w:szCs w:val="24"/>
              </w:rPr>
            </w:pPr>
            <w:r w:rsidRPr="00666B27">
              <w:rPr>
                <w:rFonts w:ascii="Times New Roman" w:eastAsia="Times New Roman" w:hAnsi="Times New Roman" w:cs="Times New Roman"/>
                <w:sz w:val="24"/>
                <w:szCs w:val="24"/>
              </w:rPr>
              <w:t>ne trumpesnę nei 3 (trejų) metų per pastaruosius 5 (penkerius) metus duomenų bazių programuotojo darbo patirtį.</w:t>
            </w:r>
          </w:p>
        </w:tc>
        <w:tc>
          <w:tcPr>
            <w:tcW w:w="5064" w:type="dxa"/>
          </w:tcPr>
          <w:p w14:paraId="134F6338" w14:textId="5A4440DF" w:rsidR="00666B27" w:rsidRPr="00666B27" w:rsidRDefault="00666B27" w:rsidP="00666B27">
            <w:pPr>
              <w:rPr>
                <w:rFonts w:ascii="Times New Roman" w:hAnsi="Times New Roman" w:cs="Times New Roman"/>
                <w:sz w:val="24"/>
                <w:szCs w:val="24"/>
              </w:rPr>
            </w:pPr>
            <w:r w:rsidRPr="00666B27">
              <w:rPr>
                <w:rFonts w:ascii="Times New Roman" w:hAnsi="Times New Roman" w:cs="Times New Roman"/>
                <w:sz w:val="24"/>
                <w:szCs w:val="24"/>
              </w:rPr>
              <w:t xml:space="preserve">Su pasiūlymu teikiama siūlomo specialisto užpildyta ir pasirašyta „Specialisto pažyma“, parengta pagal Specialiųjų sąlygų </w:t>
            </w:r>
            <w:r w:rsidR="00E566D4">
              <w:rPr>
                <w:rFonts w:ascii="Times New Roman" w:hAnsi="Times New Roman" w:cs="Times New Roman"/>
                <w:sz w:val="24"/>
                <w:szCs w:val="24"/>
              </w:rPr>
              <w:t>8</w:t>
            </w:r>
            <w:r w:rsidRPr="00666B27">
              <w:rPr>
                <w:rFonts w:ascii="Times New Roman" w:hAnsi="Times New Roman" w:cs="Times New Roman"/>
                <w:sz w:val="24"/>
                <w:szCs w:val="24"/>
              </w:rPr>
              <w:t xml:space="preserve"> priede pateiktą formą</w:t>
            </w:r>
          </w:p>
        </w:tc>
      </w:tr>
    </w:tbl>
    <w:p w14:paraId="34EDA87F" w14:textId="77777777" w:rsidR="00666B27" w:rsidRPr="00666B27" w:rsidRDefault="00666B27" w:rsidP="00666B27">
      <w:pPr>
        <w:spacing w:line="240" w:lineRule="auto"/>
        <w:ind w:firstLine="0"/>
        <w:rPr>
          <w:rFonts w:ascii="Times New Roman" w:eastAsia="Calibri" w:hAnsi="Times New Roman" w:cs="Times New Roman"/>
          <w:b/>
          <w:sz w:val="24"/>
          <w:szCs w:val="24"/>
          <w:lang w:eastAsia="en-US"/>
        </w:rPr>
      </w:pPr>
    </w:p>
    <w:p w14:paraId="0D40E853"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
          <w:sz w:val="24"/>
          <w:szCs w:val="24"/>
          <w:lang w:eastAsia="en-US"/>
        </w:rPr>
        <w:t>Pastabos:</w:t>
      </w:r>
      <w:r w:rsidRPr="00666B27">
        <w:rPr>
          <w:rFonts w:ascii="Times New Roman" w:eastAsia="Calibri" w:hAnsi="Times New Roman" w:cs="Times New Roman"/>
          <w:bCs/>
          <w:i/>
          <w:iCs/>
          <w:sz w:val="24"/>
          <w:szCs w:val="24"/>
          <w:lang w:eastAsia="en-US"/>
        </w:rPr>
        <w:t xml:space="preserve"> </w:t>
      </w:r>
    </w:p>
    <w:p w14:paraId="0E1D5FCB" w14:textId="77777777" w:rsidR="00666B27" w:rsidRPr="00666B27" w:rsidRDefault="00666B27" w:rsidP="00666B27">
      <w:pPr>
        <w:spacing w:line="240" w:lineRule="auto"/>
        <w:ind w:firstLine="0"/>
        <w:rPr>
          <w:rFonts w:ascii="Times New Roman" w:eastAsia="Calibri" w:hAnsi="Times New Roman" w:cs="Times New Roman"/>
          <w:b/>
          <w:sz w:val="24"/>
          <w:szCs w:val="24"/>
          <w:lang w:eastAsia="en-US"/>
        </w:rPr>
      </w:pPr>
      <w:r w:rsidRPr="00666B27">
        <w:rPr>
          <w:rFonts w:ascii="Times New Roman" w:eastAsia="Calibri" w:hAnsi="Times New Roman" w:cs="Times New Roman"/>
          <w:bCs/>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17F0A599"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
          <w:sz w:val="24"/>
          <w:szCs w:val="24"/>
          <w:lang w:eastAsia="en-US"/>
        </w:rPr>
        <w:t xml:space="preserve">- </w:t>
      </w:r>
      <w:r w:rsidRPr="00666B27">
        <w:rPr>
          <w:rFonts w:ascii="Times New Roman" w:eastAsia="Calibri" w:hAnsi="Times New Roman" w:cs="Times New Roman"/>
          <w:bCs/>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060D9090"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jeigu pasiūlymą teikia ūkio subjektų grupė – reikalavimą turi atitikti ūkio subjektų grupės nario (-</w:t>
      </w:r>
      <w:proofErr w:type="spellStart"/>
      <w:r w:rsidRPr="00666B27">
        <w:rPr>
          <w:rFonts w:ascii="Times New Roman" w:eastAsia="Calibri" w:hAnsi="Times New Roman" w:cs="Times New Roman"/>
          <w:bCs/>
          <w:i/>
          <w:iCs/>
          <w:sz w:val="24"/>
          <w:szCs w:val="24"/>
          <w:lang w:eastAsia="en-US"/>
        </w:rPr>
        <w:t>ių</w:t>
      </w:r>
      <w:proofErr w:type="spellEnd"/>
      <w:r w:rsidRPr="00666B27">
        <w:rPr>
          <w:rFonts w:ascii="Times New Roman" w:eastAsia="Calibri" w:hAnsi="Times New Roman" w:cs="Times New Roman"/>
          <w:bCs/>
          <w:i/>
          <w:iCs/>
          <w:sz w:val="24"/>
          <w:szCs w:val="24"/>
          <w:lang w:eastAsia="en-US"/>
        </w:rPr>
        <w:t>) specialistai, atsižvelgiant į jų prisiimamus įsipareigojimus pirkimo sutarčiai vykdyti;</w:t>
      </w:r>
    </w:p>
    <w:p w14:paraId="516F9DB5"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tiekėjas gali remtis kitų ūkio subjektų pajėgumais tik tuo atveju, jeigu tie subjektai (jų darbuotojai) patys vykdys tą pirkimo sutarties dalį, kuriai reikia jų turimų pajėgumų;</w:t>
      </w:r>
    </w:p>
    <w:p w14:paraId="420207D7" w14:textId="77777777" w:rsidR="00666B27" w:rsidRPr="00666B27" w:rsidRDefault="00666B27" w:rsidP="00666B27">
      <w:pPr>
        <w:spacing w:line="240" w:lineRule="auto"/>
        <w:ind w:firstLine="0"/>
        <w:rPr>
          <w:rFonts w:ascii="Times New Roman" w:eastAsia="Calibri" w:hAnsi="Times New Roman" w:cs="Times New Roman"/>
          <w:bCs/>
          <w:i/>
          <w:iCs/>
          <w:sz w:val="24"/>
          <w:szCs w:val="24"/>
          <w:lang w:eastAsia="en-US"/>
        </w:rPr>
      </w:pPr>
      <w:r w:rsidRPr="00666B27">
        <w:rPr>
          <w:rFonts w:ascii="Times New Roman" w:eastAsia="Calibri" w:hAnsi="Times New Roman" w:cs="Times New Roman"/>
          <w:bCs/>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9A3B1BD" w14:textId="77777777" w:rsidR="00F954DE" w:rsidRPr="008F2D15" w:rsidRDefault="00F954DE" w:rsidP="00A5539F">
      <w:pPr>
        <w:spacing w:line="240" w:lineRule="auto"/>
        <w:ind w:firstLine="851"/>
        <w:rPr>
          <w:rFonts w:eastAsia="Arial" w:cstheme="minorHAnsi"/>
        </w:rPr>
      </w:pPr>
    </w:p>
    <w:p w14:paraId="708DD0AE" w14:textId="614FDC69" w:rsidR="00D26F9A" w:rsidRPr="00F954DE" w:rsidRDefault="00F954DE" w:rsidP="00A5539F">
      <w:pPr>
        <w:tabs>
          <w:tab w:val="left" w:pos="720"/>
        </w:tabs>
        <w:spacing w:line="240" w:lineRule="auto"/>
        <w:ind w:firstLine="851"/>
        <w:jc w:val="center"/>
        <w:rPr>
          <w:rFonts w:eastAsia="Calibri"/>
          <w:sz w:val="24"/>
          <w:szCs w:val="24"/>
          <w:lang w:eastAsia="en-US"/>
        </w:rPr>
      </w:pPr>
      <w:r w:rsidRPr="00F954DE">
        <w:rPr>
          <w:rFonts w:eastAsia="Calibri"/>
          <w:sz w:val="24"/>
          <w:szCs w:val="24"/>
          <w:lang w:eastAsia="en-US"/>
        </w:rPr>
        <w:t>TIEKĖJAMS KELIAMI REIKALAVIMAI DĖL KOKYBĖS VADYBOS SISTEMOS IR (AR) APLINKOS APSAUGOS VADYBOS SISTEMOS STANDARTŲ REIKALAVIMAI</w:t>
      </w:r>
    </w:p>
    <w:p w14:paraId="1D167AA3" w14:textId="5CE75E97" w:rsidR="00112F92" w:rsidRPr="00A5539F" w:rsidRDefault="00DC1269" w:rsidP="00A5539F">
      <w:pPr>
        <w:spacing w:line="240" w:lineRule="auto"/>
        <w:ind w:firstLine="851"/>
        <w:rPr>
          <w:rFonts w:eastAsia="Arial" w:cstheme="minorHAnsi"/>
        </w:rPr>
      </w:pPr>
      <w:bookmarkStart w:id="32" w:name="_heading=h.3rdcrjn" w:colFirst="0" w:colLast="0"/>
      <w:bookmarkEnd w:id="32"/>
      <w:r>
        <w:rPr>
          <w:rFonts w:eastAsia="Arial" w:cstheme="minorHAnsi"/>
        </w:rPr>
        <w:t>1</w:t>
      </w:r>
      <w:r w:rsidR="00C62A41" w:rsidRPr="00D75609">
        <w:rPr>
          <w:rFonts w:eastAsia="Arial" w:cstheme="minorHAnsi"/>
        </w:rPr>
        <w:t xml:space="preserve">. </w:t>
      </w:r>
      <w:r w:rsidR="00112F92" w:rsidRPr="00CD26EB">
        <w:rPr>
          <w:rFonts w:eastAsia="Arial" w:cstheme="minorHAnsi"/>
        </w:rPr>
        <w:t>Tiekėja</w:t>
      </w:r>
      <w:r w:rsidR="00A5539F">
        <w:rPr>
          <w:rFonts w:eastAsia="Arial" w:cstheme="minorHAnsi"/>
        </w:rPr>
        <w:t>ms</w:t>
      </w:r>
      <w:r w:rsidR="00112F92" w:rsidRPr="00CD26EB">
        <w:rPr>
          <w:rFonts w:eastAsia="Arial" w:cstheme="minorHAnsi"/>
        </w:rPr>
        <w:t xml:space="preserve"> turi reikalavim</w:t>
      </w:r>
      <w:r w:rsidR="00A5539F">
        <w:rPr>
          <w:rFonts w:eastAsia="Arial" w:cstheme="minorHAnsi"/>
        </w:rPr>
        <w:t>ai</w:t>
      </w:r>
      <w:r w:rsidR="00112F92" w:rsidRPr="00CD26EB">
        <w:rPr>
          <w:rFonts w:eastAsia="Arial" w:cstheme="minorHAnsi"/>
        </w:rPr>
        <w:t xml:space="preserve"> </w:t>
      </w:r>
      <w:r w:rsidR="00112F92" w:rsidRPr="00A5539F">
        <w:rPr>
          <w:rFonts w:eastAsia="Arial" w:cstheme="minorHAnsi"/>
        </w:rPr>
        <w:t>dėl kokybės vadybos sistemos ir (arba) aplinkos apsaugos vadybos sistemos standartų laikymosi</w:t>
      </w:r>
      <w:r w:rsidR="00A5539F" w:rsidRPr="00A5539F">
        <w:rPr>
          <w:rFonts w:eastAsia="Arial" w:cstheme="minorHAnsi"/>
        </w:rPr>
        <w:t xml:space="preserve"> nėra nustatomi</w:t>
      </w:r>
      <w:r w:rsidR="00112F92" w:rsidRPr="00A5539F">
        <w:rPr>
          <w:rFonts w:eastAsia="Arial" w:cstheme="minorHAnsi"/>
        </w:rPr>
        <w:t>.</w:t>
      </w:r>
    </w:p>
    <w:p w14:paraId="6EAE86E2" w14:textId="77777777" w:rsidR="00112F92" w:rsidRDefault="00112F92" w:rsidP="00112F92">
      <w:pPr>
        <w:tabs>
          <w:tab w:val="left" w:pos="709"/>
        </w:tabs>
        <w:ind w:firstLine="567"/>
        <w:jc w:val="right"/>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50AEB5CF" w:rsidR="002D435C" w:rsidRPr="00C9509B" w:rsidRDefault="002D435C">
      <w:pPr>
        <w:rPr>
          <w:rFonts w:asciiTheme="majorHAnsi" w:eastAsiaTheme="majorEastAsia" w:hAnsiTheme="majorHAnsi" w:cstheme="majorBidi"/>
          <w:sz w:val="18"/>
          <w:szCs w:val="18"/>
        </w:rPr>
      </w:pPr>
      <w:bookmarkStart w:id="33" w:name="_heading=h.26in1rg" w:colFirst="0" w:colLast="0"/>
      <w:bookmarkStart w:id="34" w:name="ketvpriedas"/>
      <w:bookmarkStart w:id="35" w:name="_Toc85439812"/>
      <w:bookmarkEnd w:id="33"/>
      <w:r>
        <w:br w:type="page"/>
      </w:r>
    </w:p>
    <w:p w14:paraId="3DB23246" w14:textId="77777777" w:rsidR="00C70E3A" w:rsidRDefault="00C70E3A" w:rsidP="00C70E3A">
      <w:pPr>
        <w:jc w:val="right"/>
        <w:rPr>
          <w:rFonts w:ascii="Arial" w:eastAsia="Arial" w:hAnsi="Arial" w:cs="Arial"/>
          <w:b/>
          <w:smallCaps/>
        </w:rPr>
      </w:pPr>
      <w:bookmarkStart w:id="36" w:name="_Ref38539939"/>
      <w:bookmarkStart w:id="37" w:name="_Ref38541068"/>
      <w:bookmarkStart w:id="38" w:name="_Ref38885053"/>
      <w:bookmarkStart w:id="39" w:name="_Ref38899023"/>
      <w:bookmarkStart w:id="40" w:name="_Toc48053185"/>
      <w:bookmarkStart w:id="41" w:name="_Toc85706891"/>
      <w:bookmarkStart w:id="42" w:name="_Hlk86837214"/>
      <w:bookmarkEnd w:id="34"/>
      <w:bookmarkEnd w:id="35"/>
    </w:p>
    <w:p w14:paraId="32F28FF0" w14:textId="77777777" w:rsidR="00F33D7E" w:rsidRPr="00F33D7E" w:rsidRDefault="00F33D7E" w:rsidP="00F33D7E">
      <w:pPr>
        <w:spacing w:line="240" w:lineRule="auto"/>
        <w:ind w:left="7314" w:firstLine="0"/>
        <w:rPr>
          <w:rFonts w:ascii="Calibri" w:eastAsia="Times New Roman" w:hAnsi="Calibri" w:cs="Calibri"/>
          <w:sz w:val="22"/>
          <w:szCs w:val="22"/>
        </w:rPr>
      </w:pPr>
      <w:r w:rsidRPr="00F33D7E">
        <w:rPr>
          <w:rFonts w:ascii="Calibri" w:eastAsia="Times New Roman" w:hAnsi="Calibri" w:cs="Calibri"/>
          <w:sz w:val="22"/>
          <w:szCs w:val="22"/>
        </w:rPr>
        <w:t>Pirkimo sąlygų 3 priedas „Pasiūlymo forma“</w:t>
      </w:r>
    </w:p>
    <w:p w14:paraId="1E88ABC1" w14:textId="77777777" w:rsidR="00F33D7E" w:rsidRPr="00F33D7E" w:rsidRDefault="00F33D7E" w:rsidP="00F33D7E">
      <w:pPr>
        <w:rPr>
          <w:rFonts w:ascii="Calibri" w:eastAsia="Times New Roman" w:hAnsi="Calibri" w:cs="Calibri"/>
          <w:b/>
          <w:bCs/>
          <w:smallCaps/>
          <w:sz w:val="22"/>
          <w:szCs w:val="22"/>
        </w:rPr>
      </w:pPr>
    </w:p>
    <w:p w14:paraId="7C31BC1D"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Herbas arba prekių ženklas</w:t>
      </w:r>
    </w:p>
    <w:p w14:paraId="1B0A9CCC"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(Tiekėjo pavadinimas)</w:t>
      </w:r>
    </w:p>
    <w:p w14:paraId="012E061F" w14:textId="77777777" w:rsidR="00F33D7E" w:rsidRPr="00F33D7E" w:rsidRDefault="00F33D7E" w:rsidP="00F33D7E">
      <w:pPr>
        <w:spacing w:line="240" w:lineRule="auto"/>
        <w:jc w:val="right"/>
        <w:rPr>
          <w:rFonts w:ascii="Calibri" w:eastAsia="Times New Roman" w:hAnsi="Calibri" w:cs="Calibri"/>
          <w:sz w:val="22"/>
          <w:szCs w:val="22"/>
          <w:lang w:eastAsia="en-US"/>
        </w:rPr>
      </w:pPr>
    </w:p>
    <w:p w14:paraId="5DAD75BA"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8A4FB0" w14:textId="77777777" w:rsidR="00F33D7E" w:rsidRPr="00F33D7E" w:rsidRDefault="00F33D7E" w:rsidP="00F33D7E">
      <w:pPr>
        <w:numPr>
          <w:ilvl w:val="1"/>
          <w:numId w:val="0"/>
        </w:numPr>
        <w:spacing w:line="240" w:lineRule="auto"/>
        <w:ind w:firstLine="697"/>
        <w:jc w:val="center"/>
        <w:rPr>
          <w:rFonts w:ascii="Calibri" w:eastAsia="Times New Roman" w:hAnsi="Calibri" w:cs="Calibri"/>
          <w:bCs/>
          <w:spacing w:val="15"/>
          <w:sz w:val="22"/>
          <w:szCs w:val="22"/>
        </w:rPr>
      </w:pPr>
    </w:p>
    <w:p w14:paraId="6F20068D" w14:textId="77777777" w:rsidR="00F33D7E" w:rsidRPr="00F33D7E" w:rsidRDefault="00F33D7E" w:rsidP="00F33D7E">
      <w:pPr>
        <w:numPr>
          <w:ilvl w:val="1"/>
          <w:numId w:val="0"/>
        </w:numPr>
        <w:spacing w:line="240" w:lineRule="auto"/>
        <w:ind w:firstLine="697"/>
        <w:jc w:val="center"/>
        <w:rPr>
          <w:rFonts w:ascii="Calibri" w:eastAsia="Times New Roman" w:hAnsi="Calibri" w:cs="Calibri"/>
          <w:b/>
          <w:bCs/>
          <w:spacing w:val="15"/>
          <w:sz w:val="24"/>
          <w:szCs w:val="24"/>
        </w:rPr>
      </w:pPr>
      <w:r w:rsidRPr="00F33D7E">
        <w:rPr>
          <w:rFonts w:ascii="Calibri" w:eastAsia="Times New Roman" w:hAnsi="Calibri" w:cs="Calibri"/>
          <w:b/>
          <w:bCs/>
          <w:spacing w:val="15"/>
          <w:sz w:val="24"/>
          <w:szCs w:val="24"/>
        </w:rPr>
        <w:t>PASIŪLYMAS</w:t>
      </w:r>
    </w:p>
    <w:p w14:paraId="3AA8337A" w14:textId="05B24FD3" w:rsidR="00F33D7E" w:rsidRPr="00F33D7E" w:rsidRDefault="00F33D7E" w:rsidP="00F33D7E">
      <w:pPr>
        <w:spacing w:line="240" w:lineRule="auto"/>
        <w:ind w:firstLine="0"/>
        <w:contextualSpacing/>
        <w:jc w:val="center"/>
        <w:rPr>
          <w:rFonts w:eastAsia="Times New Roman" w:cstheme="minorHAnsi"/>
          <w:b/>
          <w:bCs/>
          <w:sz w:val="24"/>
          <w:szCs w:val="24"/>
        </w:rPr>
      </w:pPr>
      <w:r w:rsidRPr="00F33D7E">
        <w:rPr>
          <w:rFonts w:eastAsia="Times New Roman" w:cstheme="minorHAnsi"/>
          <w:b/>
          <w:bCs/>
          <w:sz w:val="24"/>
          <w:szCs w:val="24"/>
        </w:rPr>
        <w:t xml:space="preserve">DĖL </w:t>
      </w:r>
      <w:r w:rsidR="00145F90" w:rsidRPr="00145F90">
        <w:rPr>
          <w:rFonts w:cstheme="minorHAnsi"/>
          <w:b/>
          <w:bCs/>
          <w:sz w:val="24"/>
          <w:szCs w:val="24"/>
        </w:rPr>
        <w:t>DUOMENŲ BAZIŲ STANDARTIZAVIM</w:t>
      </w:r>
      <w:r w:rsidR="00145F90">
        <w:rPr>
          <w:rFonts w:cstheme="minorHAnsi"/>
          <w:b/>
          <w:bCs/>
          <w:sz w:val="24"/>
          <w:szCs w:val="24"/>
        </w:rPr>
        <w:t>O</w:t>
      </w:r>
      <w:r w:rsidR="00145F90" w:rsidRPr="00145F90">
        <w:rPr>
          <w:rFonts w:cstheme="minorHAnsi"/>
          <w:b/>
          <w:bCs/>
          <w:sz w:val="24"/>
          <w:szCs w:val="24"/>
        </w:rPr>
        <w:t xml:space="preserve"> </w:t>
      </w:r>
      <w:r w:rsidR="00E337F3" w:rsidRPr="00E337F3">
        <w:rPr>
          <w:rFonts w:eastAsia="Times New Roman" w:cstheme="minorHAnsi"/>
          <w:b/>
          <w:bCs/>
          <w:sz w:val="24"/>
          <w:szCs w:val="24"/>
        </w:rPr>
        <w:t xml:space="preserve">PASLAUGŲ </w:t>
      </w:r>
      <w:r w:rsidRPr="00F33D7E">
        <w:rPr>
          <w:rFonts w:eastAsia="Times New Roman"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F33D7E" w:rsidRPr="00F33D7E" w14:paraId="5D5ED8FA" w14:textId="77777777" w:rsidTr="0052799B">
        <w:trPr>
          <w:trHeight w:val="307"/>
        </w:trPr>
        <w:tc>
          <w:tcPr>
            <w:tcW w:w="3515" w:type="dxa"/>
            <w:tcBorders>
              <w:top w:val="nil"/>
              <w:left w:val="nil"/>
              <w:bottom w:val="single" w:sz="4" w:space="0" w:color="auto"/>
              <w:right w:val="nil"/>
            </w:tcBorders>
          </w:tcPr>
          <w:p w14:paraId="61CBAAA8"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7610D574" w14:textId="77777777" w:rsidTr="0052799B">
        <w:trPr>
          <w:trHeight w:val="116"/>
        </w:trPr>
        <w:tc>
          <w:tcPr>
            <w:tcW w:w="3515" w:type="dxa"/>
            <w:tcBorders>
              <w:top w:val="single" w:sz="4" w:space="0" w:color="auto"/>
              <w:left w:val="nil"/>
              <w:bottom w:val="nil"/>
              <w:right w:val="nil"/>
            </w:tcBorders>
            <w:hideMark/>
          </w:tcPr>
          <w:p w14:paraId="1AB6E8E2"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(data)</w:t>
            </w:r>
          </w:p>
        </w:tc>
      </w:tr>
      <w:tr w:rsidR="00F33D7E" w:rsidRPr="00F33D7E" w14:paraId="01FCE62B" w14:textId="77777777" w:rsidTr="0052799B">
        <w:tc>
          <w:tcPr>
            <w:tcW w:w="3515" w:type="dxa"/>
            <w:tcBorders>
              <w:top w:val="nil"/>
              <w:left w:val="nil"/>
              <w:bottom w:val="single" w:sz="4" w:space="0" w:color="auto"/>
              <w:right w:val="nil"/>
            </w:tcBorders>
          </w:tcPr>
          <w:p w14:paraId="7ED9BB8C"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29DB80FF" w14:textId="77777777" w:rsidTr="0052799B">
        <w:tc>
          <w:tcPr>
            <w:tcW w:w="3515" w:type="dxa"/>
            <w:tcBorders>
              <w:top w:val="single" w:sz="4" w:space="0" w:color="auto"/>
              <w:left w:val="nil"/>
              <w:bottom w:val="nil"/>
              <w:right w:val="nil"/>
            </w:tcBorders>
            <w:hideMark/>
          </w:tcPr>
          <w:p w14:paraId="5E16C048"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(vieta)</w:t>
            </w:r>
          </w:p>
        </w:tc>
      </w:tr>
    </w:tbl>
    <w:p w14:paraId="64F08443" w14:textId="77777777" w:rsidR="00F33D7E" w:rsidRPr="00F33D7E" w:rsidRDefault="00F33D7E" w:rsidP="00F33D7E">
      <w:pPr>
        <w:spacing w:line="240" w:lineRule="auto"/>
        <w:jc w:val="center"/>
        <w:rPr>
          <w:rFonts w:ascii="Calibri" w:eastAsia="Times New Roman" w:hAnsi="Calibri" w:cs="Calibr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33D7E" w:rsidRPr="00F33D7E" w14:paraId="72B64D14" w14:textId="77777777" w:rsidTr="0052799B">
        <w:trPr>
          <w:trHeight w:val="317"/>
        </w:trPr>
        <w:tc>
          <w:tcPr>
            <w:tcW w:w="5524" w:type="dxa"/>
            <w:tcBorders>
              <w:top w:val="nil"/>
              <w:left w:val="nil"/>
              <w:bottom w:val="single" w:sz="4" w:space="0" w:color="auto"/>
              <w:right w:val="nil"/>
            </w:tcBorders>
            <w:vAlign w:val="center"/>
            <w:hideMark/>
          </w:tcPr>
          <w:p w14:paraId="2790A27D" w14:textId="58777135" w:rsidR="00F33D7E" w:rsidRPr="00F33D7E" w:rsidRDefault="00EF56C6" w:rsidP="00F33D7E">
            <w:pPr>
              <w:ind w:firstLine="0"/>
              <w:rPr>
                <w:rFonts w:ascii="Calibri" w:eastAsia="Times New Roman" w:hAnsi="Calibri" w:cs="Calibri"/>
                <w:sz w:val="22"/>
                <w:szCs w:val="22"/>
              </w:rPr>
            </w:pPr>
            <w:r w:rsidRPr="00EF56C6">
              <w:rPr>
                <w:rFonts w:ascii="Calibri" w:eastAsia="Times New Roman" w:hAnsi="Calibri" w:cs="Calibri"/>
                <w:sz w:val="22"/>
                <w:szCs w:val="22"/>
              </w:rPr>
              <w:t>Lietuvos geologijos tarnyba</w:t>
            </w:r>
            <w:r>
              <w:rPr>
                <w:rFonts w:ascii="Calibri" w:eastAsia="Times New Roman" w:hAnsi="Calibri" w:cs="Calibri"/>
                <w:sz w:val="22"/>
                <w:szCs w:val="22"/>
              </w:rPr>
              <w:t>i</w:t>
            </w:r>
            <w:r w:rsidRPr="00EF56C6">
              <w:rPr>
                <w:rFonts w:ascii="Calibri" w:eastAsia="Times New Roman" w:hAnsi="Calibri" w:cs="Calibri"/>
                <w:sz w:val="22"/>
                <w:szCs w:val="22"/>
              </w:rPr>
              <w:t xml:space="preserve"> prie Aplinkos ministerijos</w:t>
            </w:r>
          </w:p>
        </w:tc>
      </w:tr>
      <w:tr w:rsidR="00F33D7E" w:rsidRPr="00F33D7E" w14:paraId="6A878821" w14:textId="77777777" w:rsidTr="0052799B">
        <w:tc>
          <w:tcPr>
            <w:tcW w:w="5524" w:type="dxa"/>
            <w:tcBorders>
              <w:top w:val="single" w:sz="4" w:space="0" w:color="auto"/>
              <w:left w:val="nil"/>
              <w:bottom w:val="nil"/>
              <w:right w:val="nil"/>
            </w:tcBorders>
            <w:hideMark/>
          </w:tcPr>
          <w:p w14:paraId="56B7F6E5" w14:textId="77777777" w:rsidR="00F33D7E" w:rsidRPr="00F33D7E" w:rsidRDefault="00F33D7E" w:rsidP="00F33D7E">
            <w:pPr>
              <w:rPr>
                <w:rFonts w:ascii="Calibri" w:eastAsia="Times New Roman" w:hAnsi="Calibri" w:cs="Calibri"/>
                <w:sz w:val="22"/>
                <w:szCs w:val="22"/>
              </w:rPr>
            </w:pPr>
            <w:r w:rsidRPr="00F33D7E">
              <w:rPr>
                <w:rFonts w:ascii="Calibri" w:eastAsia="Times New Roman" w:hAnsi="Calibri" w:cs="Calibri"/>
                <w:sz w:val="22"/>
                <w:szCs w:val="22"/>
                <w:vertAlign w:val="superscript"/>
              </w:rPr>
              <w:t>(Adresatas)</w:t>
            </w:r>
          </w:p>
        </w:tc>
      </w:tr>
    </w:tbl>
    <w:p w14:paraId="6C7E4B21" w14:textId="77777777" w:rsidR="00F33D7E" w:rsidRPr="00F33D7E" w:rsidRDefault="00F33D7E" w:rsidP="00F33D7E">
      <w:pPr>
        <w:spacing w:line="240" w:lineRule="auto"/>
        <w:rPr>
          <w:rFonts w:ascii="Calibri" w:eastAsia="Times New Roman" w:hAnsi="Calibri" w:cs="Calibri"/>
          <w:sz w:val="22"/>
          <w:szCs w:val="22"/>
        </w:rPr>
      </w:pPr>
    </w:p>
    <w:p w14:paraId="44151578"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sz w:val="22"/>
          <w:szCs w:val="22"/>
        </w:rPr>
      </w:pPr>
      <w:bookmarkStart w:id="43" w:name="_Toc329443224"/>
      <w:r w:rsidRPr="00F33D7E">
        <w:rPr>
          <w:rFonts w:ascii="Calibri" w:eastAsia="Times New Roman" w:hAnsi="Calibri" w:cs="Calibri"/>
          <w:b/>
          <w:bCs/>
          <w:sz w:val="22"/>
          <w:szCs w:val="22"/>
        </w:rPr>
        <w:t>INFORMACIJA APIE TIEKĖJĄ</w:t>
      </w:r>
      <w:bookmarkEnd w:id="43"/>
      <w:r w:rsidRPr="00F33D7E">
        <w:rPr>
          <w:rFonts w:ascii="Calibri" w:eastAsia="Times New Roman" w:hAnsi="Calibri" w:cs="Calibri"/>
          <w:b/>
          <w:bCs/>
          <w:sz w:val="22"/>
          <w:szCs w:val="22"/>
        </w:rPr>
        <w:t>:</w:t>
      </w:r>
    </w:p>
    <w:p w14:paraId="77E56665" w14:textId="77777777" w:rsidR="00F33D7E" w:rsidRPr="00F33D7E" w:rsidRDefault="00F33D7E" w:rsidP="00F33D7E">
      <w:pPr>
        <w:tabs>
          <w:tab w:val="left" w:pos="567"/>
        </w:tabs>
        <w:spacing w:line="240" w:lineRule="auto"/>
        <w:contextualSpacing/>
        <w:rPr>
          <w:rFonts w:ascii="Calibri" w:eastAsia="Times New Roman" w:hAnsi="Calibri" w:cs="Calibr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F33D7E" w:rsidRPr="00F33D7E" w14:paraId="01E13861" w14:textId="77777777" w:rsidTr="0052799B">
        <w:tc>
          <w:tcPr>
            <w:tcW w:w="5635" w:type="dxa"/>
            <w:tcBorders>
              <w:top w:val="single" w:sz="4" w:space="0" w:color="auto"/>
              <w:left w:val="single" w:sz="4" w:space="0" w:color="auto"/>
              <w:bottom w:val="single" w:sz="4" w:space="0" w:color="auto"/>
              <w:right w:val="single" w:sz="4" w:space="0" w:color="auto"/>
            </w:tcBorders>
          </w:tcPr>
          <w:p w14:paraId="36962DAC"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 xml:space="preserve">Tiekėjo arba ūkio subjektų grupės dalyvių pavadinimas (-ai) </w:t>
            </w:r>
            <w:r w:rsidRPr="00F33D7E">
              <w:rPr>
                <w:rFonts w:ascii="Calibri" w:eastAsia="Times New Roman" w:hAnsi="Calibri" w:cs="Calibr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3A62F86D"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69C83F08" w14:textId="77777777" w:rsidTr="0052799B">
        <w:tc>
          <w:tcPr>
            <w:tcW w:w="5635" w:type="dxa"/>
            <w:tcBorders>
              <w:top w:val="single" w:sz="4" w:space="0" w:color="auto"/>
              <w:left w:val="single" w:sz="4" w:space="0" w:color="auto"/>
              <w:bottom w:val="single" w:sz="4" w:space="0" w:color="auto"/>
              <w:right w:val="single" w:sz="4" w:space="0" w:color="auto"/>
            </w:tcBorders>
          </w:tcPr>
          <w:p w14:paraId="383C9F5B"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Calibri" w:hAnsi="Calibri" w:cs="Calibri"/>
                <w:sz w:val="22"/>
                <w:szCs w:val="22"/>
              </w:rPr>
              <w:t xml:space="preserve">Ūkio subjektų grupės dalyvis, atstovaujantis arba vadovaujantis ūkio subjektų grupei </w:t>
            </w:r>
            <w:r w:rsidRPr="00F33D7E">
              <w:rPr>
                <w:rFonts w:ascii="Calibri" w:eastAsia="Times New Roman" w:hAnsi="Calibri" w:cs="Calibr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08BA2FC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3475164" w14:textId="77777777" w:rsidTr="0052799B">
        <w:tc>
          <w:tcPr>
            <w:tcW w:w="5635" w:type="dxa"/>
            <w:tcBorders>
              <w:top w:val="single" w:sz="4" w:space="0" w:color="auto"/>
              <w:left w:val="single" w:sz="4" w:space="0" w:color="auto"/>
              <w:bottom w:val="single" w:sz="4" w:space="0" w:color="auto"/>
              <w:right w:val="single" w:sz="4" w:space="0" w:color="auto"/>
            </w:tcBorders>
          </w:tcPr>
          <w:p w14:paraId="42271044" w14:textId="77777777" w:rsidR="00F33D7E" w:rsidRPr="00F33D7E" w:rsidRDefault="00F33D7E" w:rsidP="00F33D7E">
            <w:pPr>
              <w:spacing w:line="240" w:lineRule="auto"/>
              <w:ind w:firstLine="0"/>
              <w:rPr>
                <w:rFonts w:ascii="Calibri" w:eastAsia="Calibri" w:hAnsi="Calibri" w:cs="Calibri"/>
                <w:sz w:val="22"/>
                <w:szCs w:val="22"/>
              </w:rPr>
            </w:pPr>
            <w:r w:rsidRPr="00F33D7E">
              <w:rPr>
                <w:rFonts w:ascii="Calibri" w:eastAsia="Times New Roman" w:hAnsi="Calibri" w:cs="Calibri"/>
                <w:color w:val="000000"/>
                <w:sz w:val="22"/>
                <w:szCs w:val="22"/>
              </w:rPr>
              <w:t>Tiekėjo adresas (</w:t>
            </w:r>
            <w:r w:rsidRPr="00F33D7E">
              <w:rPr>
                <w:rFonts w:ascii="Calibri" w:eastAsia="Times New Roman" w:hAnsi="Calibri" w:cs="Calibri"/>
                <w:i/>
                <w:color w:val="000000"/>
                <w:sz w:val="22"/>
                <w:szCs w:val="22"/>
              </w:rPr>
              <w:t>Jeigu dalyvauja tiekėjų grupė, surašomi visi dalyvių adresai</w:t>
            </w:r>
            <w:r w:rsidRPr="00F33D7E">
              <w:rPr>
                <w:rFonts w:ascii="Calibri" w:eastAsia="Times New Roman" w:hAnsi="Calibri" w:cs="Calibri"/>
                <w:color w:val="000000"/>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6FA7CBEE" w14:textId="77777777" w:rsidR="00F33D7E" w:rsidRPr="00F33D7E" w:rsidRDefault="00F33D7E" w:rsidP="00F33D7E">
            <w:pPr>
              <w:spacing w:line="240" w:lineRule="auto"/>
              <w:ind w:firstLine="0"/>
              <w:rPr>
                <w:rFonts w:ascii="Calibri" w:eastAsia="Calibri" w:hAnsi="Calibri" w:cs="Calibri"/>
                <w:sz w:val="22"/>
                <w:szCs w:val="22"/>
              </w:rPr>
            </w:pPr>
          </w:p>
        </w:tc>
      </w:tr>
      <w:tr w:rsidR="00F33D7E" w:rsidRPr="00F33D7E" w14:paraId="51EE041D" w14:textId="77777777" w:rsidTr="0052799B">
        <w:tc>
          <w:tcPr>
            <w:tcW w:w="5635" w:type="dxa"/>
            <w:tcBorders>
              <w:top w:val="single" w:sz="4" w:space="0" w:color="auto"/>
              <w:left w:val="single" w:sz="4" w:space="0" w:color="auto"/>
              <w:bottom w:val="single" w:sz="4" w:space="0" w:color="auto"/>
              <w:right w:val="single" w:sz="4" w:space="0" w:color="auto"/>
            </w:tcBorders>
          </w:tcPr>
          <w:p w14:paraId="320A1A68"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48A3E0A5"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731B8AB5" w14:textId="77777777" w:rsidTr="0052799B">
        <w:tc>
          <w:tcPr>
            <w:tcW w:w="5635" w:type="dxa"/>
            <w:tcBorders>
              <w:top w:val="single" w:sz="4" w:space="0" w:color="auto"/>
              <w:left w:val="single" w:sz="4" w:space="0" w:color="auto"/>
              <w:bottom w:val="single" w:sz="4" w:space="0" w:color="auto"/>
              <w:right w:val="single" w:sz="4" w:space="0" w:color="auto"/>
            </w:tcBorders>
          </w:tcPr>
          <w:p w14:paraId="3320B52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08D1C913"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8B8D852" w14:textId="77777777" w:rsidTr="0052799B">
        <w:tc>
          <w:tcPr>
            <w:tcW w:w="5635" w:type="dxa"/>
            <w:tcBorders>
              <w:top w:val="single" w:sz="4" w:space="0" w:color="auto"/>
              <w:left w:val="single" w:sz="4" w:space="0" w:color="auto"/>
              <w:bottom w:val="single" w:sz="4" w:space="0" w:color="auto"/>
              <w:right w:val="single" w:sz="4" w:space="0" w:color="auto"/>
            </w:tcBorders>
          </w:tcPr>
          <w:p w14:paraId="02A5336D" w14:textId="77777777" w:rsidR="00F33D7E" w:rsidRPr="00F33D7E" w:rsidRDefault="00F33D7E" w:rsidP="00F33D7E">
            <w:pPr>
              <w:spacing w:line="240" w:lineRule="auto"/>
              <w:ind w:firstLine="0"/>
              <w:rPr>
                <w:rFonts w:ascii="Calibri" w:eastAsia="Times New Roman" w:hAnsi="Calibri" w:cs="Calibri"/>
                <w:b/>
                <w:sz w:val="22"/>
                <w:szCs w:val="22"/>
              </w:rPr>
            </w:pPr>
            <w:r w:rsidRPr="00F33D7E">
              <w:rPr>
                <w:rFonts w:ascii="Calibri" w:eastAsia="Times New Roman" w:hAnsi="Calibri" w:cs="Calibr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6B27ED8"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DE310C7" w14:textId="77777777" w:rsidTr="0052799B">
        <w:tc>
          <w:tcPr>
            <w:tcW w:w="5635" w:type="dxa"/>
            <w:tcBorders>
              <w:top w:val="single" w:sz="4" w:space="0" w:color="auto"/>
              <w:left w:val="single" w:sz="4" w:space="0" w:color="auto"/>
              <w:bottom w:val="single" w:sz="4" w:space="0" w:color="auto"/>
              <w:right w:val="single" w:sz="4" w:space="0" w:color="auto"/>
            </w:tcBorders>
          </w:tcPr>
          <w:p w14:paraId="464FA6F1"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78C44DA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818BBEE" w14:textId="77777777" w:rsidTr="0052799B">
        <w:tc>
          <w:tcPr>
            <w:tcW w:w="5635" w:type="dxa"/>
            <w:tcBorders>
              <w:top w:val="single" w:sz="4" w:space="0" w:color="auto"/>
              <w:left w:val="single" w:sz="4" w:space="0" w:color="auto"/>
              <w:bottom w:val="single" w:sz="4" w:space="0" w:color="auto"/>
              <w:right w:val="single" w:sz="4" w:space="0" w:color="auto"/>
            </w:tcBorders>
          </w:tcPr>
          <w:p w14:paraId="2B075C5D"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46F2CD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A30083A" w14:textId="77777777" w:rsidTr="0052799B">
        <w:tc>
          <w:tcPr>
            <w:tcW w:w="5635" w:type="dxa"/>
            <w:tcBorders>
              <w:top w:val="single" w:sz="4" w:space="0" w:color="auto"/>
              <w:left w:val="single" w:sz="4" w:space="0" w:color="auto"/>
              <w:bottom w:val="single" w:sz="4" w:space="0" w:color="auto"/>
              <w:right w:val="single" w:sz="4" w:space="0" w:color="auto"/>
            </w:tcBorders>
          </w:tcPr>
          <w:p w14:paraId="77EE624A"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0F3DA00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3DBE3BBB" w14:textId="77777777" w:rsidTr="0052799B">
        <w:tc>
          <w:tcPr>
            <w:tcW w:w="5635" w:type="dxa"/>
            <w:tcBorders>
              <w:top w:val="single" w:sz="4" w:space="0" w:color="auto"/>
              <w:left w:val="single" w:sz="4" w:space="0" w:color="auto"/>
              <w:bottom w:val="single" w:sz="4" w:space="0" w:color="auto"/>
              <w:right w:val="single" w:sz="4" w:space="0" w:color="auto"/>
            </w:tcBorders>
          </w:tcPr>
          <w:p w14:paraId="2FB865F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02BDCB0"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5C43BE5" w14:textId="77777777" w:rsidTr="0052799B">
        <w:tc>
          <w:tcPr>
            <w:tcW w:w="5635" w:type="dxa"/>
            <w:tcBorders>
              <w:top w:val="single" w:sz="4" w:space="0" w:color="auto"/>
              <w:left w:val="single" w:sz="4" w:space="0" w:color="auto"/>
              <w:bottom w:val="single" w:sz="4" w:space="0" w:color="auto"/>
              <w:right w:val="single" w:sz="4" w:space="0" w:color="auto"/>
            </w:tcBorders>
          </w:tcPr>
          <w:p w14:paraId="46064F1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Pirkimo sutartį pasirašantis asmuo /</w:t>
            </w:r>
            <w:r w:rsidRPr="00F33D7E">
              <w:rPr>
                <w:rFonts w:ascii="Calibri" w:eastAsia="Times New Roman" w:hAnsi="Calibri" w:cs="Calibri"/>
                <w:i/>
                <w:iCs/>
                <w:sz w:val="22"/>
                <w:szCs w:val="22"/>
              </w:rPr>
              <w:t>jeigu Pirkimo sutartį pasirašys ne direktorius, prašome pridėti įgaliojimą</w:t>
            </w:r>
            <w:r w:rsidRPr="00F33D7E">
              <w:rPr>
                <w:rFonts w:ascii="Calibri" w:eastAsia="Times New Roman" w:hAnsi="Calibri" w:cs="Calibr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7B145315" w14:textId="77777777" w:rsidR="00F33D7E" w:rsidRPr="00F33D7E" w:rsidRDefault="00F33D7E" w:rsidP="00F33D7E">
            <w:pPr>
              <w:spacing w:line="240" w:lineRule="auto"/>
              <w:ind w:firstLine="0"/>
              <w:rPr>
                <w:rFonts w:ascii="Calibri" w:eastAsia="Times New Roman" w:hAnsi="Calibri" w:cs="Calibri"/>
                <w:sz w:val="22"/>
                <w:szCs w:val="22"/>
              </w:rPr>
            </w:pPr>
          </w:p>
        </w:tc>
      </w:tr>
    </w:tbl>
    <w:p w14:paraId="643AB65A" w14:textId="77777777" w:rsidR="00F33D7E" w:rsidRPr="00F33D7E" w:rsidRDefault="00F33D7E" w:rsidP="00F33D7E">
      <w:pPr>
        <w:spacing w:line="240" w:lineRule="auto"/>
        <w:rPr>
          <w:rFonts w:ascii="Calibri" w:eastAsia="Times New Roman" w:hAnsi="Calibri" w:cs="Calibri"/>
          <w:iCs/>
          <w:sz w:val="22"/>
          <w:szCs w:val="22"/>
        </w:rPr>
      </w:pPr>
    </w:p>
    <w:p w14:paraId="3B7285B2" w14:textId="77777777" w:rsidR="00F33D7E" w:rsidRPr="00F33D7E" w:rsidRDefault="00F33D7E" w:rsidP="00F33D7E">
      <w:pPr>
        <w:spacing w:line="240" w:lineRule="auto"/>
        <w:rPr>
          <w:rFonts w:ascii="Calibri" w:eastAsia="Times New Roman" w:hAnsi="Calibri" w:cs="Calibri"/>
          <w:iCs/>
          <w:sz w:val="22"/>
          <w:szCs w:val="22"/>
        </w:rPr>
      </w:pPr>
    </w:p>
    <w:p w14:paraId="337FBFD4"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rPr>
      </w:pPr>
      <w:bookmarkStart w:id="44" w:name="_Toc329443227"/>
      <w:r w:rsidRPr="00F33D7E">
        <w:rPr>
          <w:rFonts w:ascii="Calibri" w:eastAsia="Times New Roman" w:hAnsi="Calibri" w:cs="Calibri"/>
          <w:b/>
          <w:bCs/>
        </w:rPr>
        <w:lastRenderedPageBreak/>
        <w:t>INFORMACIJA APIE ŪKIO SUBJEKTUS</w:t>
      </w:r>
      <w:bookmarkEnd w:id="44"/>
      <w:r w:rsidRPr="00F33D7E">
        <w:rPr>
          <w:rFonts w:ascii="Calibri" w:eastAsia="Times New Roman" w:hAnsi="Calibri" w:cs="Calibri"/>
          <w:b/>
          <w:bCs/>
        </w:rPr>
        <w:t>, KURIŲ PAJĖGUMAIS TIEKĖJAS REMIASI, KAD ATITIKTŲ PERKANČIOSIOS ORGANIZACIJOS KELIAMUS KVALIFIKACIJOS REIKALAVIMUS (JEIGU TOKIE REIKALAVIMAI KELIAMI) (</w:t>
      </w:r>
      <w:r w:rsidRPr="00F33D7E">
        <w:rPr>
          <w:rFonts w:ascii="Calibri" w:eastAsia="Times New Roman" w:hAnsi="Calibri" w:cs="Calibri"/>
          <w:b/>
          <w:bCs/>
          <w:i/>
          <w:iCs/>
        </w:rPr>
        <w:t xml:space="preserve">nurodomi ir </w:t>
      </w:r>
      <w:proofErr w:type="spellStart"/>
      <w:r w:rsidRPr="00F33D7E">
        <w:rPr>
          <w:rFonts w:ascii="Calibri" w:eastAsia="Times New Roman" w:hAnsi="Calibri" w:cs="Calibri"/>
          <w:b/>
          <w:bCs/>
          <w:i/>
          <w:iCs/>
        </w:rPr>
        <w:t>kvazisubtiekėjai</w:t>
      </w:r>
      <w:proofErr w:type="spellEnd"/>
      <w:r w:rsidRPr="00F33D7E">
        <w:rPr>
          <w:rFonts w:ascii="Calibri" w:eastAsia="Times New Roman" w:hAnsi="Calibri" w:cs="Calibri"/>
          <w:b/>
          <w:bCs/>
          <w:i/>
          <w:iCs/>
        </w:rPr>
        <w:t xml:space="preserve"> – fiziniai asmenys, kuriuos ketinama įdarbinti pirkimo laimėjimo atveju)</w:t>
      </w:r>
    </w:p>
    <w:p w14:paraId="46EEEA67" w14:textId="77777777" w:rsidR="00F33D7E" w:rsidRPr="00F33D7E" w:rsidRDefault="00F33D7E" w:rsidP="00F33D7E">
      <w:pPr>
        <w:spacing w:line="240" w:lineRule="auto"/>
        <w:contextualSpacing/>
        <w:jc w:val="center"/>
        <w:rPr>
          <w:rFonts w:ascii="Calibri" w:eastAsia="Times New Roman" w:hAnsi="Calibri" w:cs="Calibri"/>
          <w:i/>
          <w:iCs/>
        </w:rPr>
      </w:pPr>
      <w:r w:rsidRPr="00F33D7E">
        <w:rPr>
          <w:rFonts w:ascii="Calibri" w:eastAsia="Times New Roman" w:hAnsi="Calibri" w:cs="Calibri"/>
          <w:i/>
          <w:iCs/>
        </w:rPr>
        <w:t>(pildoma, jei tiekėjas pasitelkia kitų ūkio subjektų pajėgumais pagal VPĮ 49 str.)</w:t>
      </w:r>
    </w:p>
    <w:p w14:paraId="56A348B5" w14:textId="77777777" w:rsidR="00F33D7E" w:rsidRPr="00F33D7E" w:rsidRDefault="00F33D7E" w:rsidP="00F33D7E">
      <w:pPr>
        <w:spacing w:line="240" w:lineRule="auto"/>
        <w:contextualSpacing/>
        <w:jc w:val="center"/>
        <w:rPr>
          <w:rFonts w:ascii="Calibri" w:eastAsia="Times New Roman" w:hAnsi="Calibri" w:cs="Calibr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F33D7E" w:rsidRPr="00F33D7E" w14:paraId="49143649"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5129390B"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357E4D6A"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496C9CF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66CFB308"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0E6AFCB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27737C7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1479C07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1DD843CF"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CAE1BBE" w14:textId="77777777" w:rsidR="00F33D7E" w:rsidRPr="00F33D7E" w:rsidRDefault="00F33D7E" w:rsidP="00F33D7E">
            <w:pPr>
              <w:rPr>
                <w:rFonts w:ascii="Calibri" w:eastAsia="Times New Roman" w:hAnsi="Calibri" w:cs="Calibri"/>
                <w:bCs/>
              </w:rPr>
            </w:pPr>
          </w:p>
        </w:tc>
      </w:tr>
      <w:tr w:rsidR="00F33D7E" w:rsidRPr="00F33D7E" w14:paraId="3E7CF902"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96D2D1A"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2C6822A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2052858"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AE9981B" w14:textId="77777777" w:rsidR="00F33D7E" w:rsidRPr="00F33D7E" w:rsidRDefault="00F33D7E" w:rsidP="00F33D7E">
            <w:pPr>
              <w:rPr>
                <w:rFonts w:ascii="Calibri" w:eastAsia="Times New Roman" w:hAnsi="Calibri" w:cs="Calibri"/>
                <w:bCs/>
              </w:rPr>
            </w:pPr>
          </w:p>
        </w:tc>
      </w:tr>
    </w:tbl>
    <w:p w14:paraId="5B699A37" w14:textId="77777777" w:rsidR="00F33D7E" w:rsidRPr="00F33D7E" w:rsidRDefault="00F33D7E" w:rsidP="00F33D7E">
      <w:pPr>
        <w:spacing w:line="240" w:lineRule="auto"/>
        <w:rPr>
          <w:rFonts w:ascii="Calibri" w:eastAsia="Calibri" w:hAnsi="Calibri" w:cs="Calibri"/>
        </w:rPr>
      </w:pPr>
    </w:p>
    <w:p w14:paraId="7D4E1DAC"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Calibri" w:hAnsi="Calibri" w:cs="Calibri"/>
          <w:b/>
          <w:bCs/>
        </w:rPr>
      </w:pPr>
      <w:r w:rsidRPr="00F33D7E">
        <w:rPr>
          <w:rFonts w:ascii="Calibri" w:eastAsia="Times New Roman" w:hAnsi="Calibri" w:cs="Calibri"/>
          <w:b/>
          <w:bCs/>
        </w:rPr>
        <w:t>INFORMACIJA APIE ŽINOMUS SUBTIEKĖJUS IR JIEMS PERDUODAMA VYKDYTI SUTARTIES DALIS</w:t>
      </w:r>
    </w:p>
    <w:p w14:paraId="38D54CB1" w14:textId="77777777" w:rsidR="00F33D7E" w:rsidRPr="00F33D7E" w:rsidRDefault="00F33D7E" w:rsidP="00F33D7E">
      <w:pPr>
        <w:spacing w:line="240" w:lineRule="auto"/>
        <w:ind w:left="567"/>
        <w:contextualSpacing/>
        <w:jc w:val="center"/>
        <w:rPr>
          <w:rFonts w:ascii="Calibri" w:eastAsia="Calibri" w:hAnsi="Calibri" w:cs="Calibri"/>
          <w:i/>
          <w:iCs/>
        </w:rPr>
      </w:pPr>
      <w:r w:rsidRPr="00F33D7E">
        <w:rPr>
          <w:rFonts w:ascii="Calibri" w:eastAsia="Calibri" w:hAnsi="Calibri" w:cs="Calibri"/>
          <w:i/>
          <w:iCs/>
        </w:rPr>
        <w:t>(pildoma, jei tiekėjas pasitelkia subtiekėjus)</w:t>
      </w:r>
    </w:p>
    <w:p w14:paraId="69EBE9DB" w14:textId="77777777" w:rsidR="00F33D7E" w:rsidRPr="00F33D7E" w:rsidRDefault="00F33D7E" w:rsidP="00F33D7E">
      <w:pPr>
        <w:spacing w:line="240" w:lineRule="auto"/>
        <w:ind w:left="567"/>
        <w:contextualSpacing/>
        <w:jc w:val="center"/>
        <w:rPr>
          <w:rFonts w:ascii="Calibri" w:eastAsia="Calibri" w:hAnsi="Calibri" w:cs="Calibri"/>
          <w:i/>
          <w:iCs/>
        </w:rPr>
      </w:pPr>
    </w:p>
    <w:tbl>
      <w:tblPr>
        <w:tblStyle w:val="Lentelstinklelis"/>
        <w:tblW w:w="9634" w:type="dxa"/>
        <w:tblInd w:w="0" w:type="dxa"/>
        <w:tblLook w:val="04A0" w:firstRow="1" w:lastRow="0" w:firstColumn="1" w:lastColumn="0" w:noHBand="0" w:noVBand="1"/>
      </w:tblPr>
      <w:tblGrid>
        <w:gridCol w:w="486"/>
        <w:gridCol w:w="4101"/>
        <w:gridCol w:w="5047"/>
      </w:tblGrid>
      <w:tr w:rsidR="00F33D7E" w:rsidRPr="00F33D7E" w14:paraId="31A25E0E"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1A77624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71032BD1"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21B4D6D5"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742BB06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CFF0D29"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1FA8C213"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82A2720" w14:textId="77777777" w:rsidR="00F33D7E" w:rsidRPr="00F33D7E" w:rsidRDefault="00F33D7E" w:rsidP="00F33D7E">
            <w:pPr>
              <w:rPr>
                <w:rFonts w:ascii="Calibri" w:eastAsia="Times New Roman" w:hAnsi="Calibri" w:cs="Calibri"/>
                <w:bCs/>
              </w:rPr>
            </w:pPr>
          </w:p>
        </w:tc>
      </w:tr>
      <w:tr w:rsidR="00F33D7E" w:rsidRPr="00F33D7E" w14:paraId="52FE22B3"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4B1AEE4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63330C40"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3869EEE2" w14:textId="77777777" w:rsidR="00F33D7E" w:rsidRPr="00F33D7E" w:rsidRDefault="00F33D7E" w:rsidP="00F33D7E">
            <w:pPr>
              <w:rPr>
                <w:rFonts w:ascii="Calibri" w:eastAsia="Times New Roman" w:hAnsi="Calibri" w:cs="Calibri"/>
                <w:bCs/>
              </w:rPr>
            </w:pPr>
          </w:p>
        </w:tc>
      </w:tr>
    </w:tbl>
    <w:p w14:paraId="7A861B9E" w14:textId="77777777" w:rsidR="00F33D7E" w:rsidRPr="00F33D7E" w:rsidRDefault="00F33D7E" w:rsidP="00F33D7E">
      <w:pPr>
        <w:spacing w:line="240" w:lineRule="auto"/>
        <w:rPr>
          <w:rFonts w:ascii="Calibri" w:eastAsia="Times New Roman" w:hAnsi="Calibri" w:cs="Calibri"/>
        </w:rPr>
      </w:pPr>
    </w:p>
    <w:p w14:paraId="05DE8080" w14:textId="77777777" w:rsidR="00F33D7E" w:rsidRPr="00F33D7E" w:rsidRDefault="00F33D7E" w:rsidP="00C9509B">
      <w:pPr>
        <w:numPr>
          <w:ilvl w:val="0"/>
          <w:numId w:val="11"/>
        </w:numPr>
        <w:spacing w:line="240" w:lineRule="auto"/>
        <w:ind w:left="0" w:firstLine="0"/>
        <w:contextualSpacing/>
        <w:jc w:val="center"/>
        <w:rPr>
          <w:rFonts w:ascii="Calibri" w:eastAsia="Times New Roman" w:hAnsi="Calibri" w:cs="Calibri"/>
          <w:b/>
          <w:bCs/>
        </w:rPr>
      </w:pPr>
      <w:r w:rsidRPr="00F33D7E">
        <w:rPr>
          <w:rFonts w:ascii="Calibri" w:eastAsia="Times New Roman" w:hAnsi="Calibri" w:cs="Calibri"/>
          <w:b/>
          <w:bCs/>
        </w:rPr>
        <w:t xml:space="preserve">PASIŪLYMO KAINA </w:t>
      </w:r>
    </w:p>
    <w:p w14:paraId="43F46AF8" w14:textId="77777777" w:rsidR="00F33D7E" w:rsidRPr="00F33D7E" w:rsidRDefault="00F33D7E" w:rsidP="00F33D7E">
      <w:pPr>
        <w:spacing w:line="240" w:lineRule="auto"/>
        <w:ind w:firstLine="567"/>
        <w:rPr>
          <w:rFonts w:ascii="Calibri" w:eastAsia="Times New Roman" w:hAnsi="Calibri" w:cs="Calibri"/>
        </w:rPr>
      </w:pPr>
    </w:p>
    <w:p w14:paraId="12B875FA" w14:textId="77777777" w:rsidR="00F33D7E" w:rsidRPr="00F33D7E" w:rsidRDefault="00F33D7E" w:rsidP="00C9509B">
      <w:pPr>
        <w:numPr>
          <w:ilvl w:val="1"/>
          <w:numId w:val="11"/>
        </w:numPr>
        <w:tabs>
          <w:tab w:val="left" w:pos="993"/>
        </w:tabs>
        <w:spacing w:line="240" w:lineRule="auto"/>
        <w:ind w:left="0" w:firstLine="567"/>
        <w:contextualSpacing/>
        <w:rPr>
          <w:rFonts w:ascii="Calibri" w:eastAsia="Calibri" w:hAnsi="Calibri" w:cs="Calibri"/>
          <w:bCs/>
          <w:iCs/>
        </w:rPr>
      </w:pPr>
      <w:r w:rsidRPr="00F33D7E">
        <w:rPr>
          <w:rFonts w:ascii="Calibri" w:eastAsia="Calibri" w:hAnsi="Calibri" w:cs="Calibri"/>
          <w:bCs/>
          <w:iCs/>
        </w:rPr>
        <w:t>Pasiūlyme kaina nurodoma eurais</w:t>
      </w:r>
      <w:r w:rsidRPr="00F33D7E">
        <w:rPr>
          <w:rFonts w:ascii="Calibri" w:eastAsia="Calibri" w:hAnsi="Calibri" w:cs="Calibri"/>
        </w:rPr>
        <w:t>.</w:t>
      </w:r>
      <w:r w:rsidRPr="00F33D7E">
        <w:rPr>
          <w:rFonts w:ascii="Calibri" w:eastAsia="Calibri" w:hAnsi="Calibri" w:cs="Calibri"/>
          <w:bCs/>
          <w:iCs/>
        </w:rPr>
        <w:t xml:space="preserve"> Jeigu pasiūlymuose kainos nurodytos užsienio valiuta, jos turės būti perskaičiuojamos į eurus </w:t>
      </w:r>
      <w:r w:rsidRPr="00F33D7E">
        <w:rPr>
          <w:rFonts w:ascii="Calibri" w:eastAsia="Times New Roman" w:hAnsi="Calibri" w:cs="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33D7E">
        <w:rPr>
          <w:rFonts w:ascii="Calibri" w:eastAsia="Calibri" w:hAnsi="Calibri" w:cs="Calibri"/>
          <w:bCs/>
          <w:iCs/>
        </w:rPr>
        <w:t>.</w:t>
      </w:r>
    </w:p>
    <w:p w14:paraId="4992AF0B" w14:textId="417AFCCC" w:rsidR="00F33D7E" w:rsidRPr="00F33D7E" w:rsidRDefault="00F33D7E" w:rsidP="00C9509B">
      <w:pPr>
        <w:widowControl w:val="0"/>
        <w:numPr>
          <w:ilvl w:val="1"/>
          <w:numId w:val="11"/>
        </w:numPr>
        <w:shd w:val="clear" w:color="auto" w:fill="FFFFFF"/>
        <w:tabs>
          <w:tab w:val="left" w:pos="993"/>
        </w:tabs>
        <w:spacing w:line="240" w:lineRule="auto"/>
        <w:ind w:left="0" w:firstLine="567"/>
        <w:contextualSpacing/>
        <w:rPr>
          <w:rFonts w:ascii="Calibri" w:eastAsia="Times New Roman" w:hAnsi="Calibri" w:cs="Calibri"/>
        </w:rPr>
      </w:pPr>
      <w:r w:rsidRPr="00F33D7E">
        <w:rPr>
          <w:rFonts w:ascii="Calibri" w:eastAsia="Times New Roman" w:hAnsi="Calibri" w:cs="Calibr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33D7E">
        <w:rPr>
          <w:rFonts w:ascii="Calibri" w:eastAsia="Times New Roman" w:hAnsi="Calibri" w:cs="Calibr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33D7E">
        <w:rPr>
          <w:rFonts w:ascii="Calibri" w:eastAsia="Times New Roman" w:hAnsi="Calibri" w:cs="Calibri"/>
          <w:bCs/>
          <w:iCs/>
        </w:rPr>
        <w:t xml:space="preserve">kainos </w:t>
      </w:r>
      <w:r w:rsidRPr="00F33D7E">
        <w:rPr>
          <w:rFonts w:ascii="Calibri" w:eastAsia="Times New Roman" w:hAnsi="Calibri" w:cs="Calibri"/>
          <w:bCs/>
        </w:rPr>
        <w:t xml:space="preserve">bus vertinamos ir lyginamos su visais mokesčiais, įskaitant PVM. </w:t>
      </w:r>
      <w:r w:rsidRPr="00F33D7E">
        <w:rPr>
          <w:rFonts w:ascii="Calibri" w:eastAsia="Calibri" w:hAnsi="Calibri" w:cs="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33D7E">
        <w:rPr>
          <w:rFonts w:ascii="Calibri" w:eastAsia="Times New Roman" w:hAnsi="Calibri" w:cs="Calibri"/>
          <w:iCs/>
        </w:rPr>
        <w:t>kainą (jeigu tiekėjas jo neįskaičiavo pateikiant pasiūlymą, palyginimo tikslais įskaičiuoja pati perkančioji organizacija)</w:t>
      </w:r>
      <w:r w:rsidRPr="00F33D7E">
        <w:rPr>
          <w:rFonts w:ascii="Calibri" w:eastAsia="Calibri" w:hAnsi="Calibri" w:cs="Calibri"/>
        </w:rPr>
        <w:t xml:space="preserve">. Į pasiūlymo </w:t>
      </w:r>
      <w:r w:rsidRPr="00F33D7E">
        <w:rPr>
          <w:rFonts w:ascii="Calibri" w:eastAsia="Times New Roman" w:hAnsi="Calibri" w:cs="Calibri"/>
          <w:bCs/>
          <w:iCs/>
        </w:rPr>
        <w:t xml:space="preserve">kainą privalo būti </w:t>
      </w:r>
      <w:r w:rsidRPr="00F33D7E">
        <w:rPr>
          <w:rFonts w:ascii="Calibri" w:eastAsia="Arial Unicode MS" w:hAnsi="Calibri" w:cs="Calibri"/>
        </w:rPr>
        <w:t>įskaičiuoti visi mokesčiai bei visos</w:t>
      </w:r>
      <w:r w:rsidRPr="00F33D7E">
        <w:rPr>
          <w:rFonts w:ascii="Calibri" w:eastAsia="Times New Roman" w:hAnsi="Calibri" w:cs="Calibri"/>
          <w:b/>
        </w:rPr>
        <w:t xml:space="preserve"> </w:t>
      </w:r>
      <w:r w:rsidRPr="00F33D7E">
        <w:rPr>
          <w:rFonts w:ascii="Calibri" w:eastAsia="Times New Roman" w:hAnsi="Calibri" w:cs="Calibri"/>
        </w:rPr>
        <w:t>kitos Tiekėjo patirtos ir (ar) galimos patirti tiesioginės ir netiesioginės išlaidos ir mokesčiai</w:t>
      </w:r>
      <w:r w:rsidRPr="00F33D7E">
        <w:rPr>
          <w:rFonts w:ascii="Calibri" w:eastAsia="Arial Unicode MS" w:hAnsi="Calibri" w:cs="Calibri"/>
        </w:rPr>
        <w:t xml:space="preserve">, susiję su </w:t>
      </w:r>
      <w:r w:rsidR="00AD35B1">
        <w:rPr>
          <w:rFonts w:ascii="Calibri" w:eastAsia="Arial Unicode MS" w:hAnsi="Calibri" w:cs="Calibri"/>
        </w:rPr>
        <w:t>Paslaugų</w:t>
      </w:r>
      <w:r w:rsidRPr="00F33D7E">
        <w:rPr>
          <w:rFonts w:ascii="Calibri" w:eastAsia="Arial Unicode MS" w:hAnsi="Calibri" w:cs="Calibri"/>
        </w:rPr>
        <w:t xml:space="preserve"> vykdymu,</w:t>
      </w:r>
      <w:r w:rsidRPr="00F33D7E">
        <w:rPr>
          <w:rFonts w:ascii="Calibri" w:eastAsia="Times New Roman" w:hAnsi="Calibri" w:cs="Calibri"/>
        </w:rPr>
        <w:t xml:space="preserve"> įskaitant, bet neapsiribojant (išskyrus tuos atvejus, kai pirkimo dokumentuose aiškiai nurodyta, kad tam tikros konkrečios išlaidos neturi būti įskaičiuotos į Sutarties kainą): </w:t>
      </w:r>
    </w:p>
    <w:p w14:paraId="1B520DD1"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transportavimo išlaidas;</w:t>
      </w:r>
    </w:p>
    <w:p w14:paraId="35E8D614"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pakavimo, pakrovimo, tranzito, iškrovimo, išpakavimo, tikrinimo, draudimo ir kitas su prekių tiekimu susijusias išlaidas;</w:t>
      </w:r>
    </w:p>
    <w:p w14:paraId="40699E39"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visas su dokumentų, kurių reikalauja Pirkėjas, rengimu ir pateikimu susijusias išlaidas;</w:t>
      </w:r>
    </w:p>
    <w:p w14:paraId="2EE7CC32" w14:textId="1F0844DB"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 xml:space="preserve">aprūpinimo technika ir įrankiais, reikalingais </w:t>
      </w:r>
      <w:r w:rsidR="00AD35B1">
        <w:rPr>
          <w:rFonts w:ascii="Calibri" w:eastAsia="Times New Roman" w:hAnsi="Calibri" w:cs="Calibri"/>
        </w:rPr>
        <w:t>Paslaugoms</w:t>
      </w:r>
      <w:r w:rsidRPr="00F33D7E">
        <w:rPr>
          <w:rFonts w:ascii="Calibri" w:eastAsia="Times New Roman" w:hAnsi="Calibri" w:cs="Calibri"/>
        </w:rPr>
        <w:t xml:space="preserve"> </w:t>
      </w:r>
      <w:r w:rsidR="00FC4006">
        <w:rPr>
          <w:rFonts w:ascii="Calibri" w:eastAsia="Times New Roman" w:hAnsi="Calibri" w:cs="Calibri"/>
        </w:rPr>
        <w:t>suteikti</w:t>
      </w:r>
      <w:r w:rsidRPr="00F33D7E">
        <w:rPr>
          <w:rFonts w:ascii="Calibri" w:eastAsia="Times New Roman" w:hAnsi="Calibri" w:cs="Calibri"/>
        </w:rPr>
        <w:t xml:space="preserve"> išlaidos;</w:t>
      </w:r>
    </w:p>
    <w:p w14:paraId="0D916BB0"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Arial Unicode MS" w:hAnsi="Calibri" w:cs="Calibri"/>
          <w:szCs w:val="24"/>
        </w:rPr>
        <w:t>išlaidos licencijoms, patentams, leidimams ir pan.</w:t>
      </w:r>
    </w:p>
    <w:p w14:paraId="1EDD0A65"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szCs w:val="24"/>
        </w:rPr>
        <w:t>elektroninių sąskaitų teikimo išlaidos;</w:t>
      </w:r>
    </w:p>
    <w:p w14:paraId="20E474CC"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color w:val="00B050"/>
        </w:rPr>
      </w:pPr>
      <w:r w:rsidRPr="00F33D7E">
        <w:rPr>
          <w:rFonts w:ascii="Calibri" w:eastAsia="Times New Roman" w:hAnsi="Calibri" w:cs="Calibri"/>
        </w:rPr>
        <w:t>Kitos išlaidos reikalingos sutarties įvykdymui.</w:t>
      </w:r>
    </w:p>
    <w:p w14:paraId="7761811C" w14:textId="77777777" w:rsidR="00F33D7E" w:rsidRPr="00F33D7E" w:rsidRDefault="00F33D7E" w:rsidP="00C9509B">
      <w:pPr>
        <w:numPr>
          <w:ilvl w:val="1"/>
          <w:numId w:val="11"/>
        </w:numPr>
        <w:tabs>
          <w:tab w:val="left" w:pos="1276"/>
        </w:tabs>
        <w:spacing w:line="240" w:lineRule="auto"/>
        <w:ind w:left="0" w:firstLine="567"/>
        <w:contextualSpacing/>
        <w:rPr>
          <w:rFonts w:ascii="Calibri" w:eastAsia="Times New Roman" w:hAnsi="Calibri" w:cs="Calibri"/>
          <w:smallCaps/>
        </w:rPr>
      </w:pPr>
      <w:r w:rsidRPr="00F33D7E">
        <w:rPr>
          <w:rFonts w:ascii="Calibri" w:eastAsia="Times New Roman" w:hAnsi="Calibri" w:cs="Calibri"/>
          <w:color w:val="000000"/>
        </w:rPr>
        <w:t xml:space="preserve">Jeigu pasiūlyme nurodyta </w:t>
      </w:r>
      <w:r w:rsidRPr="00F33D7E">
        <w:rPr>
          <w:rFonts w:ascii="Calibri" w:eastAsia="Calibri" w:hAnsi="Calibri" w:cs="Calibri"/>
          <w:bCs/>
          <w:iCs/>
        </w:rPr>
        <w:t>kaina</w:t>
      </w:r>
      <w:r w:rsidRPr="00F33D7E">
        <w:rPr>
          <w:rFonts w:ascii="Calibri" w:eastAsia="Times New Roman" w:hAnsi="Calibri" w:cs="Calibri"/>
          <w:color w:val="000000"/>
        </w:rPr>
        <w:t xml:space="preserve">, išreikšta skaitmenimis, neatitinka </w:t>
      </w:r>
      <w:r w:rsidRPr="00F33D7E">
        <w:rPr>
          <w:rFonts w:ascii="Calibri" w:eastAsia="Calibri" w:hAnsi="Calibri" w:cs="Calibri"/>
          <w:bCs/>
          <w:iCs/>
        </w:rPr>
        <w:t>kainos</w:t>
      </w:r>
      <w:r w:rsidRPr="00F33D7E">
        <w:rPr>
          <w:rFonts w:ascii="Calibri" w:eastAsia="Times New Roman" w:hAnsi="Calibri" w:cs="Calibri"/>
          <w:color w:val="000000"/>
        </w:rPr>
        <w:t xml:space="preserve">, nurodytos žodžiais, teisinga laikoma </w:t>
      </w:r>
      <w:r w:rsidRPr="00F33D7E">
        <w:rPr>
          <w:rFonts w:ascii="Calibri" w:eastAsia="Calibri" w:hAnsi="Calibri" w:cs="Calibri"/>
          <w:bCs/>
          <w:iCs/>
        </w:rPr>
        <w:t>kaina</w:t>
      </w:r>
      <w:r w:rsidRPr="00F33D7E">
        <w:rPr>
          <w:rFonts w:ascii="Calibri" w:eastAsia="Times New Roman" w:hAnsi="Calibri" w:cs="Calibri"/>
          <w:color w:val="000000"/>
        </w:rPr>
        <w:t>, nurodytos žodžiais.</w:t>
      </w:r>
    </w:p>
    <w:p w14:paraId="72A3088E" w14:textId="77777777" w:rsidR="00F33D7E" w:rsidRPr="00C52455" w:rsidRDefault="00F33D7E" w:rsidP="00C9509B">
      <w:pPr>
        <w:numPr>
          <w:ilvl w:val="1"/>
          <w:numId w:val="11"/>
        </w:numPr>
        <w:tabs>
          <w:tab w:val="left" w:pos="1276"/>
        </w:tabs>
        <w:spacing w:line="240" w:lineRule="auto"/>
        <w:ind w:left="0" w:firstLine="567"/>
        <w:contextualSpacing/>
        <w:rPr>
          <w:rFonts w:ascii="Calibri" w:eastAsia="Times New Roman" w:hAnsi="Calibri" w:cs="Calibri"/>
          <w:iCs/>
        </w:rPr>
      </w:pPr>
      <w:r w:rsidRPr="00F33D7E">
        <w:rPr>
          <w:rFonts w:ascii="Calibri" w:eastAsia="Times New Roman" w:hAnsi="Calibri" w:cs="Calibri"/>
        </w:rPr>
        <w:t>V</w:t>
      </w:r>
      <w:r w:rsidRPr="00F33D7E">
        <w:rPr>
          <w:rFonts w:ascii="Calibri" w:eastAsia="Calibri" w:hAnsi="Calibri" w:cs="Calibri"/>
          <w:bCs/>
          <w:iCs/>
        </w:rPr>
        <w:t xml:space="preserve">isos pasiūlyme nurodytos kainos (ir jų sudėtinės dalys) turi būti nurodomos dviejų skaičių po kablelio tikslumu. Jei trečias skaičius po kablelio yra nuo 0 iki 4, antrasis skaičius po kablelio paliekamas koks yra, jei trečias </w:t>
      </w:r>
      <w:r w:rsidRPr="00F33D7E">
        <w:rPr>
          <w:rFonts w:ascii="Calibri" w:eastAsia="Calibri" w:hAnsi="Calibri" w:cs="Calibri"/>
          <w:bCs/>
          <w:iCs/>
        </w:rPr>
        <w:lastRenderedPageBreak/>
        <w:t>skaičius po kablelio yra nuo 5 iki 9, antrąjį skaičių po kablelio padidiname vienu vienetu, pvz., 3,14159 suapvalinus iki šimtųjų bus 3,14. Suapvalinus 3,1153 iki šimtųjų bus 3,12.</w:t>
      </w:r>
    </w:p>
    <w:p w14:paraId="62583067" w14:textId="77777777" w:rsidR="00C52455" w:rsidRPr="00F33D7E" w:rsidRDefault="00C52455" w:rsidP="00C52455">
      <w:pPr>
        <w:numPr>
          <w:ilvl w:val="0"/>
          <w:numId w:val="11"/>
        </w:numPr>
        <w:tabs>
          <w:tab w:val="left" w:pos="993"/>
        </w:tabs>
        <w:spacing w:line="240" w:lineRule="auto"/>
        <w:contextualSpacing/>
        <w:rPr>
          <w:rFonts w:ascii="Calibri" w:eastAsia="Times New Roman" w:hAnsi="Calibri" w:cs="Calibri"/>
          <w:b/>
          <w:iCs/>
          <w:sz w:val="24"/>
          <w:szCs w:val="24"/>
        </w:rPr>
      </w:pPr>
      <w:r w:rsidRPr="00F33D7E">
        <w:rPr>
          <w:rFonts w:ascii="Calibri" w:eastAsia="Times New Roman" w:hAnsi="Calibri" w:cs="Calibri"/>
          <w:b/>
          <w:iCs/>
          <w:sz w:val="24"/>
          <w:szCs w:val="24"/>
        </w:rPr>
        <w:t>Pirkimui siūlome:</w:t>
      </w:r>
    </w:p>
    <w:p w14:paraId="6C45DA73" w14:textId="77777777" w:rsidR="00C52455" w:rsidRPr="00F33D7E" w:rsidRDefault="00C52455" w:rsidP="00C52455">
      <w:pPr>
        <w:tabs>
          <w:tab w:val="left" w:pos="993"/>
        </w:tabs>
        <w:spacing w:line="240" w:lineRule="auto"/>
        <w:ind w:firstLine="0"/>
        <w:rPr>
          <w:rFonts w:ascii="Calibri" w:eastAsia="Times New Roman" w:hAnsi="Calibri" w:cs="Calibri"/>
          <w:b/>
          <w:iCs/>
          <w:sz w:val="22"/>
          <w:szCs w:val="22"/>
        </w:rPr>
      </w:pPr>
    </w:p>
    <w:tbl>
      <w:tblPr>
        <w:tblStyle w:val="Lentelstinklelis"/>
        <w:tblW w:w="0" w:type="auto"/>
        <w:tblInd w:w="0" w:type="dxa"/>
        <w:tblLook w:val="04A0" w:firstRow="1" w:lastRow="0" w:firstColumn="1" w:lastColumn="0" w:noHBand="0" w:noVBand="1"/>
      </w:tblPr>
      <w:tblGrid>
        <w:gridCol w:w="558"/>
        <w:gridCol w:w="3973"/>
        <w:gridCol w:w="821"/>
        <w:gridCol w:w="749"/>
        <w:gridCol w:w="1768"/>
        <w:gridCol w:w="1769"/>
      </w:tblGrid>
      <w:tr w:rsidR="00C52455" w:rsidRPr="00F33D7E" w14:paraId="1F5FFD68" w14:textId="77777777" w:rsidTr="00313C80">
        <w:tc>
          <w:tcPr>
            <w:tcW w:w="558" w:type="dxa"/>
            <w:shd w:val="clear" w:color="auto" w:fill="F2F2F2"/>
            <w:vAlign w:val="center"/>
          </w:tcPr>
          <w:p w14:paraId="4EDA515B"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Eil. Nr.</w:t>
            </w:r>
          </w:p>
        </w:tc>
        <w:tc>
          <w:tcPr>
            <w:tcW w:w="3973" w:type="dxa"/>
            <w:shd w:val="clear" w:color="auto" w:fill="F2F2F2"/>
            <w:vAlign w:val="center"/>
          </w:tcPr>
          <w:p w14:paraId="286FF956" w14:textId="77777777" w:rsidR="00C52455" w:rsidRPr="00F33D7E" w:rsidRDefault="00C52455" w:rsidP="00313C80">
            <w:pPr>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Paslaugos</w:t>
            </w:r>
          </w:p>
        </w:tc>
        <w:tc>
          <w:tcPr>
            <w:tcW w:w="821" w:type="dxa"/>
            <w:shd w:val="clear" w:color="auto" w:fill="F2F2F2"/>
            <w:vAlign w:val="center"/>
          </w:tcPr>
          <w:p w14:paraId="6ABD1395"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Mato vnt.</w:t>
            </w:r>
          </w:p>
        </w:tc>
        <w:tc>
          <w:tcPr>
            <w:tcW w:w="739" w:type="dxa"/>
            <w:tcBorders>
              <w:right w:val="single" w:sz="4" w:space="0" w:color="auto"/>
            </w:tcBorders>
            <w:shd w:val="clear" w:color="auto" w:fill="F2F2F2"/>
            <w:vAlign w:val="center"/>
          </w:tcPr>
          <w:p w14:paraId="72A535EF"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Kiekis</w:t>
            </w:r>
          </w:p>
        </w:tc>
        <w:tc>
          <w:tcPr>
            <w:tcW w:w="1768" w:type="dxa"/>
            <w:tcBorders>
              <w:left w:val="single" w:sz="4" w:space="0" w:color="auto"/>
              <w:right w:val="single" w:sz="4" w:space="0" w:color="auto"/>
            </w:tcBorders>
            <w:shd w:val="clear" w:color="auto" w:fill="F2F2F2"/>
            <w:vAlign w:val="center"/>
          </w:tcPr>
          <w:p w14:paraId="471306DD"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Kaina*, Eur be PVM</w:t>
            </w:r>
          </w:p>
        </w:tc>
        <w:tc>
          <w:tcPr>
            <w:tcW w:w="1769" w:type="dxa"/>
            <w:tcBorders>
              <w:left w:val="single" w:sz="4" w:space="0" w:color="auto"/>
            </w:tcBorders>
            <w:shd w:val="clear" w:color="auto" w:fill="F2F2F2"/>
            <w:vAlign w:val="center"/>
          </w:tcPr>
          <w:p w14:paraId="3FFB1BA2" w14:textId="77777777" w:rsidR="00C52455" w:rsidRPr="00F33D7E" w:rsidRDefault="00C52455" w:rsidP="00313C80">
            <w:pPr>
              <w:ind w:firstLine="0"/>
              <w:jc w:val="center"/>
              <w:rPr>
                <w:rFonts w:ascii="Calibri" w:eastAsia="Times New Roman" w:hAnsi="Calibri" w:cs="Calibri"/>
                <w:b/>
                <w:bCs/>
                <w:iCs/>
                <w:sz w:val="22"/>
                <w:szCs w:val="22"/>
              </w:rPr>
            </w:pPr>
            <w:r w:rsidRPr="00F33D7E">
              <w:rPr>
                <w:rFonts w:ascii="Calibri" w:eastAsia="Times New Roman" w:hAnsi="Calibri" w:cs="Calibri"/>
                <w:b/>
                <w:bCs/>
                <w:iCs/>
                <w:sz w:val="22"/>
                <w:szCs w:val="22"/>
              </w:rPr>
              <w:t>Kaina*, Eur su PVM</w:t>
            </w:r>
          </w:p>
        </w:tc>
      </w:tr>
      <w:tr w:rsidR="00C52455" w:rsidRPr="00F33D7E" w14:paraId="617DF2CC" w14:textId="77777777" w:rsidTr="00313C80">
        <w:tc>
          <w:tcPr>
            <w:tcW w:w="558" w:type="dxa"/>
            <w:vAlign w:val="center"/>
          </w:tcPr>
          <w:p w14:paraId="4089334E"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1.</w:t>
            </w:r>
          </w:p>
        </w:tc>
        <w:tc>
          <w:tcPr>
            <w:tcW w:w="3973" w:type="dxa"/>
          </w:tcPr>
          <w:p w14:paraId="6A821DD6" w14:textId="2576E7B5" w:rsidR="00C52455" w:rsidRPr="00F33D7E" w:rsidRDefault="00145F90" w:rsidP="00313C80">
            <w:pPr>
              <w:ind w:firstLine="0"/>
              <w:rPr>
                <w:rFonts w:ascii="Calibri" w:eastAsia="Times New Roman" w:hAnsi="Calibri" w:cs="Calibri"/>
                <w:iCs/>
                <w:sz w:val="22"/>
                <w:szCs w:val="22"/>
              </w:rPr>
            </w:pPr>
            <w:r w:rsidRPr="00145F90">
              <w:rPr>
                <w:rFonts w:ascii="Calibri" w:eastAsia="Times New Roman" w:hAnsi="Calibri" w:cs="Calibri"/>
                <w:sz w:val="22"/>
                <w:szCs w:val="22"/>
              </w:rPr>
              <w:t>Duomenų Bazių Standartizavim</w:t>
            </w:r>
            <w:r>
              <w:rPr>
                <w:rFonts w:ascii="Calibri" w:eastAsia="Times New Roman" w:hAnsi="Calibri" w:cs="Calibri"/>
                <w:sz w:val="22"/>
                <w:szCs w:val="22"/>
              </w:rPr>
              <w:t>as</w:t>
            </w:r>
          </w:p>
        </w:tc>
        <w:tc>
          <w:tcPr>
            <w:tcW w:w="821" w:type="dxa"/>
            <w:vAlign w:val="center"/>
          </w:tcPr>
          <w:p w14:paraId="1CBF872A"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vnt.</w:t>
            </w:r>
          </w:p>
        </w:tc>
        <w:tc>
          <w:tcPr>
            <w:tcW w:w="739" w:type="dxa"/>
            <w:tcBorders>
              <w:right w:val="single" w:sz="4" w:space="0" w:color="auto"/>
            </w:tcBorders>
            <w:vAlign w:val="center"/>
          </w:tcPr>
          <w:p w14:paraId="7AB129BA" w14:textId="77777777" w:rsidR="00C52455" w:rsidRPr="00F33D7E" w:rsidRDefault="00C52455" w:rsidP="00313C80">
            <w:pPr>
              <w:ind w:firstLine="0"/>
              <w:jc w:val="center"/>
              <w:rPr>
                <w:rFonts w:ascii="Calibri" w:eastAsia="Times New Roman" w:hAnsi="Calibri" w:cs="Calibri"/>
                <w:iCs/>
                <w:sz w:val="22"/>
                <w:szCs w:val="22"/>
              </w:rPr>
            </w:pPr>
            <w:r w:rsidRPr="00F33D7E">
              <w:rPr>
                <w:rFonts w:ascii="Calibri" w:eastAsia="Times New Roman" w:hAnsi="Calibri" w:cs="Calibri"/>
                <w:iCs/>
                <w:sz w:val="22"/>
                <w:szCs w:val="22"/>
              </w:rPr>
              <w:t>1</w:t>
            </w:r>
          </w:p>
        </w:tc>
        <w:tc>
          <w:tcPr>
            <w:tcW w:w="1768" w:type="dxa"/>
            <w:tcBorders>
              <w:left w:val="single" w:sz="4" w:space="0" w:color="auto"/>
              <w:right w:val="single" w:sz="4" w:space="0" w:color="auto"/>
            </w:tcBorders>
            <w:vAlign w:val="center"/>
          </w:tcPr>
          <w:p w14:paraId="799AABBE" w14:textId="77777777" w:rsidR="00C52455" w:rsidRPr="00F33D7E" w:rsidRDefault="00C52455" w:rsidP="00313C80">
            <w:pPr>
              <w:ind w:firstLine="0"/>
              <w:jc w:val="center"/>
              <w:rPr>
                <w:rFonts w:ascii="Calibri" w:eastAsia="Times New Roman" w:hAnsi="Calibri" w:cs="Calibri"/>
                <w:iCs/>
                <w:sz w:val="22"/>
                <w:szCs w:val="22"/>
              </w:rPr>
            </w:pPr>
          </w:p>
        </w:tc>
        <w:tc>
          <w:tcPr>
            <w:tcW w:w="1769" w:type="dxa"/>
            <w:tcBorders>
              <w:left w:val="single" w:sz="4" w:space="0" w:color="auto"/>
            </w:tcBorders>
            <w:vAlign w:val="center"/>
          </w:tcPr>
          <w:p w14:paraId="3DBB9CDF" w14:textId="77777777" w:rsidR="00C52455" w:rsidRPr="00F33D7E" w:rsidRDefault="00C52455" w:rsidP="00313C80">
            <w:pPr>
              <w:ind w:firstLine="0"/>
              <w:jc w:val="center"/>
              <w:rPr>
                <w:rFonts w:ascii="Calibri" w:eastAsia="Times New Roman" w:hAnsi="Calibri" w:cs="Calibri"/>
                <w:iCs/>
                <w:sz w:val="22"/>
                <w:szCs w:val="22"/>
              </w:rPr>
            </w:pPr>
          </w:p>
        </w:tc>
      </w:tr>
    </w:tbl>
    <w:p w14:paraId="37D86981" w14:textId="77777777" w:rsidR="00C52455" w:rsidRPr="00F33D7E" w:rsidRDefault="00C52455" w:rsidP="00C52455">
      <w:pPr>
        <w:spacing w:line="240" w:lineRule="auto"/>
        <w:ind w:firstLine="0"/>
        <w:rPr>
          <w:rFonts w:ascii="Calibri" w:eastAsia="Times New Roman" w:hAnsi="Calibri" w:cs="Calibri"/>
          <w:sz w:val="22"/>
          <w:szCs w:val="22"/>
        </w:rPr>
      </w:pPr>
    </w:p>
    <w:p w14:paraId="04545B33" w14:textId="77777777" w:rsidR="00C52455" w:rsidRPr="00F33D7E" w:rsidRDefault="00C52455" w:rsidP="00C52455">
      <w:pPr>
        <w:spacing w:line="240" w:lineRule="auto"/>
        <w:ind w:firstLine="0"/>
        <w:jc w:val="left"/>
        <w:rPr>
          <w:rFonts w:ascii="Calibri" w:eastAsia="Times New Roman" w:hAnsi="Calibri" w:cs="Calibri"/>
          <w:sz w:val="22"/>
          <w:szCs w:val="22"/>
        </w:rPr>
      </w:pPr>
      <w:r w:rsidRPr="00F33D7E">
        <w:rPr>
          <w:rFonts w:ascii="Calibri" w:eastAsia="Times New Roman" w:hAnsi="Calibri" w:cs="Calibri"/>
          <w:b/>
          <w:sz w:val="22"/>
          <w:szCs w:val="22"/>
        </w:rPr>
        <w:t xml:space="preserve">Bendra pasiūlymo kaina EUR su PVM, žodžiais: </w:t>
      </w:r>
      <w:r w:rsidRPr="00F33D7E">
        <w:rPr>
          <w:rFonts w:ascii="Calibri" w:eastAsia="Times New Roman" w:hAnsi="Calibri" w:cs="Calibri"/>
          <w:sz w:val="22"/>
          <w:szCs w:val="22"/>
        </w:rPr>
        <w:t xml:space="preserve">  ______________________________________________</w:t>
      </w:r>
    </w:p>
    <w:p w14:paraId="333B6522" w14:textId="2141E46B" w:rsidR="00C52455" w:rsidRPr="00F33D7E" w:rsidRDefault="00C52455" w:rsidP="00C52455">
      <w:pPr>
        <w:spacing w:line="240" w:lineRule="auto"/>
        <w:ind w:firstLine="0"/>
        <w:jc w:val="left"/>
        <w:rPr>
          <w:rFonts w:ascii="Calibri" w:eastAsia="Times New Roman" w:hAnsi="Calibri" w:cs="Calibri"/>
          <w:sz w:val="22"/>
          <w:szCs w:val="22"/>
        </w:rPr>
      </w:pPr>
      <w:r w:rsidRPr="00F33D7E">
        <w:rPr>
          <w:rFonts w:ascii="Calibri" w:eastAsia="Times New Roman" w:hAnsi="Calibri" w:cs="Calibri"/>
          <w:sz w:val="22"/>
          <w:szCs w:val="22"/>
        </w:rPr>
        <w:t>______________________________________________________________________________________</w:t>
      </w:r>
    </w:p>
    <w:p w14:paraId="08A38646" w14:textId="77777777" w:rsidR="00C52455" w:rsidRPr="00F33D7E" w:rsidRDefault="00C52455" w:rsidP="00C52455">
      <w:pPr>
        <w:spacing w:line="240" w:lineRule="auto"/>
        <w:ind w:left="1080" w:firstLine="0"/>
        <w:contextualSpacing/>
        <w:rPr>
          <w:rFonts w:ascii="Calibri" w:eastAsia="Times New Roman" w:hAnsi="Calibri" w:cs="Arial"/>
          <w:bCs/>
          <w:szCs w:val="20"/>
        </w:rPr>
      </w:pPr>
    </w:p>
    <w:p w14:paraId="0462D265" w14:textId="4E535118" w:rsidR="00C52455" w:rsidRPr="00F33D7E" w:rsidRDefault="00C52455" w:rsidP="00C52455">
      <w:pPr>
        <w:numPr>
          <w:ilvl w:val="0"/>
          <w:numId w:val="11"/>
        </w:numPr>
        <w:spacing w:line="240" w:lineRule="auto"/>
        <w:ind w:left="0" w:firstLine="360"/>
        <w:contextualSpacing/>
        <w:rPr>
          <w:rFonts w:ascii="Calibri" w:eastAsia="Times New Roman" w:hAnsi="Calibri" w:cs="Arial"/>
          <w:bCs/>
          <w:szCs w:val="20"/>
        </w:rPr>
      </w:pPr>
      <w:r w:rsidRPr="00F33D7E">
        <w:rPr>
          <w:rFonts w:ascii="Calibri" w:eastAsia="Times New Roman" w:hAnsi="Calibri" w:cs="Arial"/>
          <w:bCs/>
          <w:szCs w:val="20"/>
        </w:rPr>
        <w:t>Patvirtiname, kad siūlom</w:t>
      </w:r>
      <w:r>
        <w:rPr>
          <w:rFonts w:ascii="Calibri" w:eastAsia="Times New Roman" w:hAnsi="Calibri" w:cs="Arial"/>
          <w:bCs/>
          <w:szCs w:val="20"/>
        </w:rPr>
        <w:t>os</w:t>
      </w:r>
      <w:r w:rsidRPr="00F33D7E">
        <w:rPr>
          <w:rFonts w:ascii="Calibri" w:eastAsia="Times New Roman" w:hAnsi="Calibri" w:cs="Arial"/>
          <w:bCs/>
          <w:szCs w:val="20"/>
        </w:rPr>
        <w:t xml:space="preserve"> </w:t>
      </w:r>
      <w:r w:rsidR="00145F90" w:rsidRPr="00145F90">
        <w:rPr>
          <w:rFonts w:ascii="Calibri" w:eastAsia="Times New Roman" w:hAnsi="Calibri" w:cs="Calibri"/>
          <w:sz w:val="22"/>
          <w:szCs w:val="22"/>
        </w:rPr>
        <w:t>Duomenų bazių standartizavim</w:t>
      </w:r>
      <w:r w:rsidR="00145F90">
        <w:rPr>
          <w:rFonts w:ascii="Calibri" w:eastAsia="Times New Roman" w:hAnsi="Calibri" w:cs="Calibri"/>
          <w:sz w:val="22"/>
          <w:szCs w:val="22"/>
        </w:rPr>
        <w:t>o</w:t>
      </w:r>
      <w:r w:rsidR="00145F90" w:rsidRPr="00145F90">
        <w:rPr>
          <w:rFonts w:ascii="Calibri" w:eastAsia="Times New Roman" w:hAnsi="Calibri" w:cs="Calibri"/>
          <w:sz w:val="22"/>
          <w:szCs w:val="22"/>
        </w:rPr>
        <w:t xml:space="preserve"> </w:t>
      </w:r>
      <w:r>
        <w:rPr>
          <w:rFonts w:ascii="Calibri" w:eastAsia="Times New Roman" w:hAnsi="Calibri" w:cs="Calibri"/>
          <w:sz w:val="22"/>
          <w:szCs w:val="22"/>
        </w:rPr>
        <w:t>paslaugos</w:t>
      </w:r>
      <w:r w:rsidRPr="00F33D7E">
        <w:rPr>
          <w:rFonts w:ascii="Calibri" w:eastAsia="Times New Roman" w:hAnsi="Calibri" w:cs="Arial"/>
          <w:bCs/>
          <w:szCs w:val="20"/>
        </w:rPr>
        <w:t>, atitinka visus keliamus reikalavimus:</w:t>
      </w:r>
    </w:p>
    <w:p w14:paraId="5E2E318D" w14:textId="77777777" w:rsidR="00C52455" w:rsidRPr="00F33D7E" w:rsidRDefault="00C52455" w:rsidP="00C52455">
      <w:pPr>
        <w:spacing w:line="240" w:lineRule="auto"/>
        <w:ind w:left="1080" w:firstLine="0"/>
        <w:contextualSpacing/>
        <w:jc w:val="right"/>
        <w:rPr>
          <w:rFonts w:ascii="Calibri" w:eastAsia="Times New Roman" w:hAnsi="Calibri" w:cs="Arial"/>
          <w:bCs/>
          <w:szCs w:val="20"/>
        </w:rPr>
      </w:pPr>
      <w:r w:rsidRPr="00F33D7E">
        <w:rPr>
          <w:rFonts w:ascii="Calibri" w:eastAsia="Times New Roman" w:hAnsi="Calibri" w:cs="Arial"/>
          <w:bCs/>
          <w:szCs w:val="20"/>
        </w:rPr>
        <w:t>1 lentelė</w:t>
      </w:r>
    </w:p>
    <w:p w14:paraId="2D2FC54A" w14:textId="77777777" w:rsidR="00C52455" w:rsidRPr="00F33D7E" w:rsidRDefault="00C52455" w:rsidP="00C52455">
      <w:pPr>
        <w:tabs>
          <w:tab w:val="left" w:pos="993"/>
        </w:tabs>
        <w:spacing w:line="240" w:lineRule="auto"/>
        <w:ind w:left="709" w:firstLine="0"/>
        <w:rPr>
          <w:rFonts w:ascii="Calibri" w:eastAsia="Times New Roman" w:hAnsi="Calibri" w:cs="Calibri"/>
        </w:rPr>
      </w:pPr>
    </w:p>
    <w:p w14:paraId="1CB08446" w14:textId="77777777" w:rsidR="00C52455" w:rsidRPr="00F33D7E" w:rsidRDefault="00C52455" w:rsidP="00C52455">
      <w:pPr>
        <w:numPr>
          <w:ilvl w:val="0"/>
          <w:numId w:val="11"/>
        </w:numPr>
        <w:tabs>
          <w:tab w:val="left" w:pos="993"/>
        </w:tabs>
        <w:spacing w:line="240" w:lineRule="auto"/>
        <w:ind w:hanging="142"/>
        <w:contextualSpacing/>
        <w:jc w:val="center"/>
        <w:rPr>
          <w:rFonts w:ascii="Calibri" w:eastAsia="Times New Roman" w:hAnsi="Calibri" w:cs="Calibri"/>
          <w:b/>
          <w:bCs/>
        </w:rPr>
      </w:pPr>
      <w:r w:rsidRPr="00F33D7E">
        <w:rPr>
          <w:rFonts w:ascii="Calibri" w:eastAsia="Times New Roman" w:hAnsi="Calibri" w:cs="Calibri"/>
          <w:b/>
          <w:bCs/>
        </w:rPr>
        <w:t>PRIDEDAMI DOKUMENTAI IR INFORMACIJA APIE KONFIDENCIALUMĄ</w:t>
      </w:r>
    </w:p>
    <w:p w14:paraId="3ACF237C" w14:textId="77777777" w:rsidR="00C52455" w:rsidRPr="00F33D7E" w:rsidRDefault="00C52455" w:rsidP="00C52455">
      <w:pPr>
        <w:spacing w:line="240" w:lineRule="auto"/>
        <w:ind w:firstLine="567"/>
        <w:contextualSpacing/>
        <w:rPr>
          <w:rFonts w:ascii="Calibri" w:eastAsia="Times New Roman" w:hAnsi="Calibri" w:cs="Calibri"/>
        </w:rPr>
      </w:pPr>
    </w:p>
    <w:p w14:paraId="37910C69" w14:textId="77777777" w:rsidR="00C52455" w:rsidRPr="00F33D7E" w:rsidRDefault="00C52455" w:rsidP="00C52455">
      <w:pPr>
        <w:spacing w:line="240" w:lineRule="auto"/>
        <w:ind w:firstLine="567"/>
        <w:contextualSpacing/>
        <w:rPr>
          <w:rFonts w:ascii="Calibri" w:eastAsia="Times New Roman" w:hAnsi="Calibri" w:cs="Calibri"/>
        </w:rPr>
      </w:pPr>
      <w:r w:rsidRPr="00F33D7E">
        <w:rPr>
          <w:rFonts w:ascii="Calibri" w:eastAsia="Times New Roman" w:hAnsi="Calibri" w:cs="Calibr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66"/>
        <w:gridCol w:w="3478"/>
        <w:gridCol w:w="1030"/>
        <w:gridCol w:w="2198"/>
        <w:gridCol w:w="2790"/>
      </w:tblGrid>
      <w:tr w:rsidR="00C52455" w:rsidRPr="00F33D7E" w14:paraId="25D4ECED" w14:textId="77777777" w:rsidTr="00313C80">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95F31B"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Eil.</w:t>
            </w:r>
          </w:p>
          <w:p w14:paraId="5D9C4047"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E5ACC18"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C548891"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207DFF8"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Ar dokumente yra konfidencialios informacijos?</w:t>
            </w:r>
          </w:p>
          <w:p w14:paraId="2327F6E6"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37AC2C" w14:textId="77777777" w:rsidR="00C52455" w:rsidRPr="00F33D7E" w:rsidRDefault="00C52455" w:rsidP="00313C80">
            <w:pPr>
              <w:ind w:firstLine="0"/>
              <w:jc w:val="center"/>
              <w:rPr>
                <w:rFonts w:ascii="Calibri" w:eastAsia="Times New Roman" w:hAnsi="Calibri" w:cs="Calibri"/>
              </w:rPr>
            </w:pPr>
            <w:r w:rsidRPr="00F33D7E">
              <w:rPr>
                <w:rFonts w:ascii="Calibri" w:eastAsia="Times New Roman" w:hAnsi="Calibri" w:cs="Calibri"/>
              </w:rPr>
              <w:t>Paaiškinimas, kokia konkreti informacija dokumente yra konfidenciali ir kodėl</w:t>
            </w:r>
          </w:p>
        </w:tc>
      </w:tr>
      <w:tr w:rsidR="00C52455" w:rsidRPr="00F33D7E" w14:paraId="4FCC0033" w14:textId="77777777" w:rsidTr="00313C80">
        <w:tc>
          <w:tcPr>
            <w:tcW w:w="0" w:type="auto"/>
            <w:tcBorders>
              <w:top w:val="single" w:sz="4" w:space="0" w:color="000000"/>
              <w:left w:val="single" w:sz="4" w:space="0" w:color="000000"/>
              <w:bottom w:val="single" w:sz="4" w:space="0" w:color="000000"/>
              <w:right w:val="single" w:sz="4" w:space="0" w:color="000000"/>
            </w:tcBorders>
          </w:tcPr>
          <w:p w14:paraId="74920AE0" w14:textId="77777777" w:rsidR="00C52455" w:rsidRPr="00F33D7E" w:rsidRDefault="00C52455" w:rsidP="00313C80">
            <w:pPr>
              <w:ind w:firstLine="0"/>
              <w:rPr>
                <w:rFonts w:eastAsia="Calibri" w:hAnsi="Calibri" w:cs="Calibri"/>
                <w:lang w:val="en-US"/>
              </w:rPr>
            </w:pPr>
            <w:r w:rsidRPr="00F33D7E">
              <w:rPr>
                <w:rFonts w:eastAsia="Calibri"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21B817DB" w14:textId="77777777" w:rsidR="00C52455" w:rsidRPr="00F33D7E" w:rsidRDefault="00C52455" w:rsidP="00313C80">
            <w:pPr>
              <w:ind w:firstLine="0"/>
              <w:rPr>
                <w:rFonts w:eastAsia="Times New Roman" w:hAnsi="Calibri" w:cs="Calibri"/>
              </w:rPr>
            </w:pPr>
            <w:r w:rsidRPr="00F33D7E">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E77F65D" w14:textId="77777777" w:rsidR="00C52455" w:rsidRPr="00F33D7E" w:rsidRDefault="00C52455" w:rsidP="00313C80">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B332467" w14:textId="77777777" w:rsidR="00C52455" w:rsidRPr="00F33D7E" w:rsidRDefault="00C52455" w:rsidP="00313C80">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4085C5D" w14:textId="77777777" w:rsidR="00C52455" w:rsidRPr="00F33D7E" w:rsidRDefault="00C52455" w:rsidP="00313C80">
            <w:pPr>
              <w:rPr>
                <w:rFonts w:eastAsia="Times New Roman" w:hAnsi="Calibri" w:cs="Calibri"/>
              </w:rPr>
            </w:pPr>
          </w:p>
        </w:tc>
      </w:tr>
      <w:tr w:rsidR="00C52455" w:rsidRPr="00F33D7E" w14:paraId="71B0D68E" w14:textId="77777777" w:rsidTr="00313C80">
        <w:tc>
          <w:tcPr>
            <w:tcW w:w="0" w:type="auto"/>
            <w:tcBorders>
              <w:top w:val="single" w:sz="4" w:space="0" w:color="000000"/>
              <w:left w:val="single" w:sz="4" w:space="0" w:color="000000"/>
              <w:bottom w:val="single" w:sz="4" w:space="0" w:color="000000"/>
              <w:right w:val="single" w:sz="4" w:space="0" w:color="000000"/>
            </w:tcBorders>
            <w:hideMark/>
          </w:tcPr>
          <w:p w14:paraId="60308901" w14:textId="77777777" w:rsidR="00C52455" w:rsidRPr="00F33D7E" w:rsidRDefault="00C52455" w:rsidP="00313C80">
            <w:pPr>
              <w:ind w:firstLine="0"/>
              <w:rPr>
                <w:rFonts w:ascii="Calibri" w:eastAsia="Calibri" w:hAnsi="Calibri" w:cs="Calibri"/>
                <w:lang w:val="en-US"/>
              </w:rPr>
            </w:pPr>
            <w:r w:rsidRPr="00F33D7E">
              <w:rPr>
                <w:rFonts w:ascii="Calibri" w:eastAsia="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4104DB75" w14:textId="77777777" w:rsidR="00C52455" w:rsidRPr="00F33D7E" w:rsidRDefault="00C52455" w:rsidP="00313C80">
            <w:pPr>
              <w:ind w:firstLine="0"/>
              <w:rPr>
                <w:rFonts w:ascii="Calibri" w:eastAsia="Times New Roman" w:hAnsi="Calibri" w:cs="Calibri"/>
              </w:rPr>
            </w:pPr>
            <w:r w:rsidRPr="00F33D7E">
              <w:rPr>
                <w:rFonts w:ascii="Calibri" w:eastAsia="Calibri" w:hAnsi="Calibri" w:cs="Calibr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7263E726"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DA7A03A"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22BAC1FD" w14:textId="77777777" w:rsidR="00C52455" w:rsidRPr="00F33D7E" w:rsidRDefault="00C52455" w:rsidP="00313C80">
            <w:pPr>
              <w:rPr>
                <w:rFonts w:ascii="Calibri" w:eastAsia="Times New Roman" w:hAnsi="Calibri" w:cs="Calibri"/>
              </w:rPr>
            </w:pPr>
          </w:p>
        </w:tc>
      </w:tr>
      <w:tr w:rsidR="00C52455" w:rsidRPr="00F33D7E" w14:paraId="6AB094BA" w14:textId="77777777" w:rsidTr="00313C80">
        <w:tc>
          <w:tcPr>
            <w:tcW w:w="0" w:type="auto"/>
            <w:tcBorders>
              <w:top w:val="single" w:sz="4" w:space="0" w:color="000000"/>
              <w:left w:val="single" w:sz="4" w:space="0" w:color="000000"/>
              <w:bottom w:val="single" w:sz="4" w:space="0" w:color="000000"/>
              <w:right w:val="single" w:sz="4" w:space="0" w:color="000000"/>
            </w:tcBorders>
            <w:hideMark/>
          </w:tcPr>
          <w:p w14:paraId="28240903" w14:textId="77777777" w:rsidR="00C52455" w:rsidRPr="00F33D7E" w:rsidRDefault="00C52455" w:rsidP="00313C80">
            <w:pPr>
              <w:ind w:firstLine="0"/>
              <w:rPr>
                <w:rFonts w:ascii="Calibri" w:eastAsia="Calibri" w:hAnsi="Calibri" w:cs="Calibri"/>
                <w:bCs/>
              </w:rPr>
            </w:pPr>
            <w:r w:rsidRPr="00F33D7E">
              <w:rPr>
                <w:rFonts w:ascii="Calibri" w:eastAsia="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97A82A6" w14:textId="6547D61B" w:rsidR="00C52455" w:rsidRPr="00F33D7E" w:rsidRDefault="007854CF" w:rsidP="00313C80">
            <w:pPr>
              <w:ind w:firstLine="0"/>
              <w:rPr>
                <w:rFonts w:ascii="Calibri" w:eastAsia="Calibri" w:hAnsi="Calibri" w:cs="Calibri"/>
                <w:bCs/>
                <w:iCs/>
                <w:highlight w:val="yellow"/>
              </w:rPr>
            </w:pPr>
            <w:r w:rsidRPr="007854CF">
              <w:rPr>
                <w:rFonts w:ascii="Calibri" w:eastAsia="Calibri" w:hAnsi="Calibri" w:cs="Calibri"/>
                <w:bCs/>
                <w:iCs/>
              </w:rPr>
              <w:t>Laisvos formos deklaracija dėl tiekėjo pašalinimo pagrindų nebuvimo</w:t>
            </w:r>
          </w:p>
        </w:tc>
        <w:tc>
          <w:tcPr>
            <w:tcW w:w="1030" w:type="dxa"/>
            <w:tcBorders>
              <w:top w:val="single" w:sz="4" w:space="0" w:color="000000"/>
              <w:left w:val="single" w:sz="4" w:space="0" w:color="000000"/>
              <w:bottom w:val="single" w:sz="4" w:space="0" w:color="000000"/>
              <w:right w:val="single" w:sz="4" w:space="0" w:color="000000"/>
            </w:tcBorders>
          </w:tcPr>
          <w:p w14:paraId="3BF2C384"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B43750B" w14:textId="77777777" w:rsidR="00C52455" w:rsidRPr="00F33D7E" w:rsidRDefault="00C52455"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5EE1BE3" w14:textId="77777777" w:rsidR="00C52455" w:rsidRPr="00F33D7E" w:rsidRDefault="00C52455" w:rsidP="00313C80">
            <w:pPr>
              <w:rPr>
                <w:rFonts w:ascii="Calibri" w:eastAsia="Times New Roman" w:hAnsi="Calibri" w:cs="Calibri"/>
              </w:rPr>
            </w:pPr>
          </w:p>
        </w:tc>
      </w:tr>
      <w:tr w:rsidR="00965388" w:rsidRPr="00F33D7E" w14:paraId="0F932CF1" w14:textId="77777777" w:rsidTr="00313C80">
        <w:tc>
          <w:tcPr>
            <w:tcW w:w="0" w:type="auto"/>
            <w:tcBorders>
              <w:top w:val="single" w:sz="4" w:space="0" w:color="000000"/>
              <w:left w:val="single" w:sz="4" w:space="0" w:color="000000"/>
              <w:bottom w:val="single" w:sz="4" w:space="0" w:color="000000"/>
              <w:right w:val="single" w:sz="4" w:space="0" w:color="000000"/>
            </w:tcBorders>
          </w:tcPr>
          <w:p w14:paraId="5E19FFA8" w14:textId="2F2F75E5" w:rsidR="00965388" w:rsidRPr="00F33D7E" w:rsidRDefault="0036332D" w:rsidP="00313C80">
            <w:pPr>
              <w:ind w:firstLine="0"/>
              <w:rPr>
                <w:rFonts w:ascii="Calibri" w:eastAsia="Calibri" w:hAnsi="Calibri" w:cs="Calibri"/>
                <w:bCs/>
              </w:rPr>
            </w:pPr>
            <w:r>
              <w:rPr>
                <w:rFonts w:ascii="Calibri" w:eastAsia="Calibri"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2671A91F" w14:textId="74651351" w:rsidR="00965388" w:rsidRPr="002D435C" w:rsidRDefault="0036332D" w:rsidP="00313C80">
            <w:pPr>
              <w:ind w:firstLine="0"/>
              <w:rPr>
                <w:rFonts w:ascii="Calibri" w:eastAsia="Times New Roman" w:hAnsi="Calibri" w:cs="Calibri"/>
                <w:iCs/>
              </w:rPr>
            </w:pPr>
            <w:r w:rsidRPr="00F8218F">
              <w:rPr>
                <w:rFonts w:cstheme="minorHAnsi"/>
                <w:iCs/>
              </w:rPr>
              <w:t>laisvos formos atitikties deklaracij</w:t>
            </w:r>
            <w:r w:rsidRPr="00F8218F">
              <w:rPr>
                <w:rFonts w:cstheme="minorHAnsi"/>
                <w:iCs/>
              </w:rPr>
              <w:t>ą</w:t>
            </w:r>
            <w:r>
              <w:rPr>
                <w:rFonts w:cstheme="minorHAnsi"/>
                <w:iCs/>
              </w:rPr>
              <w:t xml:space="preserve"> d</w:t>
            </w:r>
            <w:r>
              <w:rPr>
                <w:rFonts w:cstheme="minorHAnsi"/>
                <w:iCs/>
              </w:rPr>
              <w:t>ė</w:t>
            </w:r>
            <w:r>
              <w:rPr>
                <w:rFonts w:cstheme="minorHAnsi"/>
                <w:iCs/>
              </w:rPr>
              <w:t>l atitikties VP</w:t>
            </w:r>
            <w:r>
              <w:rPr>
                <w:rFonts w:cstheme="minorHAnsi"/>
                <w:iCs/>
              </w:rPr>
              <w:t>Į</w:t>
            </w:r>
            <w:r>
              <w:rPr>
                <w:rFonts w:cstheme="minorHAnsi"/>
                <w:iCs/>
              </w:rPr>
              <w:t xml:space="preserve"> 45 </w:t>
            </w:r>
            <w:r w:rsidRPr="00246244">
              <w:rPr>
                <w:rFonts w:cstheme="minorHAnsi"/>
                <w:iCs/>
              </w:rPr>
              <w:t xml:space="preserve">straipsnio </w:t>
            </w:r>
            <w:r w:rsidRPr="00246244">
              <w:rPr>
                <w:rFonts w:cstheme="minorHAnsi"/>
                <w:i/>
              </w:rPr>
              <w:t>2</w:t>
            </w:r>
            <w:r w:rsidRPr="00246244">
              <w:rPr>
                <w:rFonts w:cstheme="minorHAnsi"/>
                <w:i/>
                <w:vertAlign w:val="superscript"/>
              </w:rPr>
              <w:t>1</w:t>
            </w:r>
            <w:r w:rsidRPr="00246244">
              <w:rPr>
                <w:rFonts w:cstheme="minorHAnsi"/>
                <w:i/>
              </w:rPr>
              <w:t xml:space="preserve"> dalies 1, 2, 3 ir 6 punktams</w:t>
            </w:r>
            <w:r w:rsidRPr="00246244">
              <w:rPr>
                <w:rFonts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7171E2F9" w14:textId="77777777" w:rsidR="00965388" w:rsidRPr="00F33D7E" w:rsidRDefault="00965388"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91D6D0F" w14:textId="77777777" w:rsidR="00965388" w:rsidRPr="00F33D7E" w:rsidRDefault="00965388" w:rsidP="00313C80">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8EDA301" w14:textId="77777777" w:rsidR="00965388" w:rsidRPr="00F33D7E" w:rsidRDefault="00965388" w:rsidP="00313C80">
            <w:pPr>
              <w:rPr>
                <w:rFonts w:ascii="Calibri" w:eastAsia="Times New Roman" w:hAnsi="Calibri" w:cs="Calibri"/>
              </w:rPr>
            </w:pPr>
          </w:p>
        </w:tc>
      </w:tr>
      <w:tr w:rsidR="0009614A" w:rsidRPr="00F33D7E" w14:paraId="7C3D410D" w14:textId="77777777" w:rsidTr="00313C80">
        <w:tc>
          <w:tcPr>
            <w:tcW w:w="0" w:type="auto"/>
            <w:tcBorders>
              <w:top w:val="single" w:sz="4" w:space="0" w:color="000000"/>
              <w:left w:val="single" w:sz="4" w:space="0" w:color="000000"/>
              <w:bottom w:val="single" w:sz="4" w:space="0" w:color="000000"/>
              <w:right w:val="single" w:sz="4" w:space="0" w:color="000000"/>
            </w:tcBorders>
          </w:tcPr>
          <w:p w14:paraId="1C2FC948" w14:textId="5C1F819C" w:rsidR="0009614A" w:rsidRPr="00F33D7E" w:rsidRDefault="0036332D" w:rsidP="0009614A">
            <w:pPr>
              <w:ind w:firstLine="0"/>
              <w:rPr>
                <w:rFonts w:ascii="Calibri" w:eastAsia="Calibri" w:hAnsi="Calibri" w:cs="Calibri"/>
                <w:bCs/>
              </w:rPr>
            </w:pPr>
            <w:r>
              <w:rPr>
                <w:rFonts w:ascii="Calibri" w:eastAsia="Calibri" w:hAnsi="Calibri" w:cs="Calibri"/>
                <w:bCs/>
              </w:rPr>
              <w:t>5.</w:t>
            </w:r>
          </w:p>
        </w:tc>
        <w:tc>
          <w:tcPr>
            <w:tcW w:w="3478" w:type="dxa"/>
            <w:tcBorders>
              <w:top w:val="single" w:sz="4" w:space="0" w:color="000000"/>
              <w:left w:val="single" w:sz="4" w:space="0" w:color="000000"/>
              <w:bottom w:val="single" w:sz="4" w:space="0" w:color="000000"/>
              <w:right w:val="single" w:sz="4" w:space="0" w:color="000000"/>
            </w:tcBorders>
          </w:tcPr>
          <w:p w14:paraId="70499DAE" w14:textId="39134DE0" w:rsidR="0009614A" w:rsidRPr="002D435C" w:rsidRDefault="0009614A" w:rsidP="0009614A">
            <w:pPr>
              <w:ind w:firstLine="0"/>
              <w:rPr>
                <w:rFonts w:ascii="Calibri" w:eastAsia="Times New Roman" w:hAnsi="Calibri" w:cs="Calibri"/>
                <w:iCs/>
              </w:rPr>
            </w:pPr>
            <w:r w:rsidRPr="004C7A81">
              <w:rPr>
                <w:rFonts w:ascii="Calibri" w:eastAsia="Times New Roman" w:hAnsi="Calibri" w:cs="Calibri"/>
                <w:iCs/>
              </w:rPr>
              <w:t>Pirkimo sąlygų 8 priedas "Tiekėjo siūlomų specialistų sąrašas"</w:t>
            </w:r>
            <w:r>
              <w:rPr>
                <w:rFonts w:ascii="Calibri" w:eastAsia="Times New Roman" w:hAnsi="Calibri" w:cs="Calibri"/>
                <w:iCs/>
              </w:rPr>
              <w:t xml:space="preserve"> ir atitiktį įrodantys dokumentai</w:t>
            </w:r>
          </w:p>
        </w:tc>
        <w:tc>
          <w:tcPr>
            <w:tcW w:w="1030" w:type="dxa"/>
            <w:tcBorders>
              <w:top w:val="single" w:sz="4" w:space="0" w:color="000000"/>
              <w:left w:val="single" w:sz="4" w:space="0" w:color="000000"/>
              <w:bottom w:val="single" w:sz="4" w:space="0" w:color="000000"/>
              <w:right w:val="single" w:sz="4" w:space="0" w:color="000000"/>
            </w:tcBorders>
          </w:tcPr>
          <w:p w14:paraId="533303D6" w14:textId="77777777" w:rsidR="0009614A" w:rsidRPr="00F33D7E" w:rsidRDefault="0009614A" w:rsidP="0009614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7270AAC" w14:textId="77777777" w:rsidR="0009614A" w:rsidRPr="00F33D7E" w:rsidRDefault="0009614A" w:rsidP="0009614A">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D151D5" w14:textId="77777777" w:rsidR="0009614A" w:rsidRPr="00F33D7E" w:rsidRDefault="0009614A" w:rsidP="0009614A">
            <w:pPr>
              <w:rPr>
                <w:rFonts w:ascii="Calibri" w:eastAsia="Times New Roman" w:hAnsi="Calibri" w:cs="Calibri"/>
              </w:rPr>
            </w:pPr>
          </w:p>
        </w:tc>
      </w:tr>
      <w:tr w:rsidR="0009614A" w:rsidRPr="00F33D7E" w14:paraId="22D3225A" w14:textId="77777777" w:rsidTr="00313C80">
        <w:tc>
          <w:tcPr>
            <w:tcW w:w="0" w:type="auto"/>
            <w:tcBorders>
              <w:top w:val="single" w:sz="4" w:space="0" w:color="000000"/>
              <w:left w:val="single" w:sz="4" w:space="0" w:color="000000"/>
              <w:bottom w:val="single" w:sz="4" w:space="0" w:color="000000"/>
              <w:right w:val="single" w:sz="4" w:space="0" w:color="000000"/>
            </w:tcBorders>
          </w:tcPr>
          <w:p w14:paraId="1346856E" w14:textId="32BE5623" w:rsidR="0009614A" w:rsidRPr="00F33D7E" w:rsidRDefault="0036332D" w:rsidP="0009614A">
            <w:pPr>
              <w:ind w:firstLine="0"/>
              <w:rPr>
                <w:rFonts w:eastAsia="Calibri" w:hAnsi="Calibri" w:cs="Calibri"/>
                <w:bCs/>
              </w:rPr>
            </w:pPr>
            <w:r>
              <w:rPr>
                <w:rFonts w:eastAsia="Calibri" w:hAnsi="Calibri" w:cs="Calibri"/>
                <w:bCs/>
              </w:rPr>
              <w:t>6.</w:t>
            </w:r>
          </w:p>
        </w:tc>
        <w:tc>
          <w:tcPr>
            <w:tcW w:w="3478" w:type="dxa"/>
            <w:tcBorders>
              <w:top w:val="single" w:sz="4" w:space="0" w:color="000000"/>
              <w:left w:val="single" w:sz="4" w:space="0" w:color="000000"/>
              <w:bottom w:val="single" w:sz="4" w:space="0" w:color="000000"/>
              <w:right w:val="single" w:sz="4" w:space="0" w:color="000000"/>
            </w:tcBorders>
          </w:tcPr>
          <w:p w14:paraId="137988FB" w14:textId="5FF7391E" w:rsidR="0009614A" w:rsidRPr="00F33D7E" w:rsidRDefault="0009614A" w:rsidP="0009614A">
            <w:pPr>
              <w:ind w:firstLine="0"/>
              <w:rPr>
                <w:rFonts w:eastAsia="Calibri" w:hAnsi="Calibri" w:cs="Calibri"/>
                <w:bCs/>
                <w:highlight w:val="yellow"/>
              </w:rPr>
            </w:pPr>
            <w:r w:rsidRPr="0009614A">
              <w:rPr>
                <w:rFonts w:ascii="Calibri" w:eastAsia="Times New Roman" w:hAnsi="Calibri" w:cs="Calibri"/>
                <w:iCs/>
              </w:rPr>
              <w:t>Pirkimo sąlygų 9 priedas "Tiekėjo įvykdytų ar vykdomų sutarčių sąrašas"</w:t>
            </w:r>
            <w:r>
              <w:rPr>
                <w:rFonts w:ascii="Calibri" w:eastAsia="Times New Roman" w:hAnsi="Calibri" w:cs="Calibri"/>
                <w:iCs/>
              </w:rPr>
              <w:t xml:space="preserve"> ir atitiktį įrodantys dokumentai</w:t>
            </w:r>
            <w:r w:rsidRPr="0009614A">
              <w:rPr>
                <w:rFonts w:ascii="Calibri" w:eastAsia="Times New Roman" w:hAnsi="Calibri" w:cs="Calibri"/>
                <w:iCs/>
              </w:rPr>
              <w:t>.</w:t>
            </w:r>
          </w:p>
        </w:tc>
        <w:tc>
          <w:tcPr>
            <w:tcW w:w="1030" w:type="dxa"/>
            <w:tcBorders>
              <w:top w:val="single" w:sz="4" w:space="0" w:color="000000"/>
              <w:left w:val="single" w:sz="4" w:space="0" w:color="000000"/>
              <w:bottom w:val="single" w:sz="4" w:space="0" w:color="000000"/>
              <w:right w:val="single" w:sz="4" w:space="0" w:color="000000"/>
            </w:tcBorders>
          </w:tcPr>
          <w:p w14:paraId="3888CB9E" w14:textId="77777777" w:rsidR="0009614A" w:rsidRPr="00F33D7E" w:rsidRDefault="0009614A"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2F83C58" w14:textId="77777777" w:rsidR="0009614A" w:rsidRPr="00F33D7E" w:rsidRDefault="0009614A"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82FF4E7" w14:textId="77777777" w:rsidR="0009614A" w:rsidRPr="00F33D7E" w:rsidRDefault="0009614A" w:rsidP="0009614A">
            <w:pPr>
              <w:rPr>
                <w:rFonts w:eastAsia="Times New Roman" w:hAnsi="Calibri" w:cs="Calibri"/>
              </w:rPr>
            </w:pPr>
          </w:p>
        </w:tc>
      </w:tr>
      <w:tr w:rsidR="0036332D" w:rsidRPr="00F33D7E" w14:paraId="2C6D8B8A" w14:textId="77777777" w:rsidTr="00313C80">
        <w:tc>
          <w:tcPr>
            <w:tcW w:w="0" w:type="auto"/>
            <w:tcBorders>
              <w:top w:val="single" w:sz="4" w:space="0" w:color="000000"/>
              <w:left w:val="single" w:sz="4" w:space="0" w:color="000000"/>
              <w:bottom w:val="single" w:sz="4" w:space="0" w:color="000000"/>
              <w:right w:val="single" w:sz="4" w:space="0" w:color="000000"/>
            </w:tcBorders>
          </w:tcPr>
          <w:p w14:paraId="73965F8A" w14:textId="77777777" w:rsidR="0036332D" w:rsidRPr="00F33D7E" w:rsidRDefault="0036332D" w:rsidP="0009614A">
            <w:pPr>
              <w:ind w:firstLine="0"/>
              <w:rPr>
                <w:rFonts w:eastAsia="Calibri"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6ADC1E27" w14:textId="1974FA42" w:rsidR="0036332D" w:rsidRPr="0009614A" w:rsidRDefault="0036332D" w:rsidP="0009614A">
            <w:pPr>
              <w:ind w:firstLine="0"/>
              <w:rPr>
                <w:rFonts w:ascii="Calibri" w:eastAsia="Times New Roman" w:hAnsi="Calibri" w:cs="Calibri"/>
                <w:iCs/>
              </w:rPr>
            </w:pPr>
            <w:r>
              <w:rPr>
                <w:rFonts w:ascii="Calibri" w:eastAsia="Times New Roman" w:hAnsi="Calibri" w:cs="Calibri"/>
                <w:iCs/>
              </w:rPr>
              <w:t>Kt. teikiami dokumentai</w:t>
            </w:r>
          </w:p>
        </w:tc>
        <w:tc>
          <w:tcPr>
            <w:tcW w:w="1030" w:type="dxa"/>
            <w:tcBorders>
              <w:top w:val="single" w:sz="4" w:space="0" w:color="000000"/>
              <w:left w:val="single" w:sz="4" w:space="0" w:color="000000"/>
              <w:bottom w:val="single" w:sz="4" w:space="0" w:color="000000"/>
              <w:right w:val="single" w:sz="4" w:space="0" w:color="000000"/>
            </w:tcBorders>
          </w:tcPr>
          <w:p w14:paraId="197DA319" w14:textId="77777777" w:rsidR="0036332D" w:rsidRPr="00F33D7E" w:rsidRDefault="0036332D"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3E6C356" w14:textId="77777777" w:rsidR="0036332D" w:rsidRPr="00F33D7E" w:rsidRDefault="0036332D" w:rsidP="0009614A">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6E07822" w14:textId="77777777" w:rsidR="0036332D" w:rsidRPr="00F33D7E" w:rsidRDefault="0036332D" w:rsidP="0009614A">
            <w:pPr>
              <w:rPr>
                <w:rFonts w:eastAsia="Times New Roman" w:hAnsi="Calibri" w:cs="Calibri"/>
              </w:rPr>
            </w:pPr>
          </w:p>
        </w:tc>
      </w:tr>
    </w:tbl>
    <w:p w14:paraId="18D9A7C5" w14:textId="77777777" w:rsidR="00C52455" w:rsidRPr="00F33D7E" w:rsidRDefault="00C52455" w:rsidP="00C52455">
      <w:pPr>
        <w:spacing w:line="240" w:lineRule="auto"/>
        <w:ind w:firstLine="0"/>
        <w:rPr>
          <w:rFonts w:ascii="Calibri" w:eastAsia="Times New Roman" w:hAnsi="Calibri" w:cs="Calibri"/>
          <w:b/>
          <w:bCs/>
        </w:rPr>
      </w:pPr>
    </w:p>
    <w:p w14:paraId="7105F892" w14:textId="77777777" w:rsidR="00C52455" w:rsidRPr="00F33D7E" w:rsidRDefault="00C52455" w:rsidP="00C52455">
      <w:pPr>
        <w:spacing w:after="160" w:line="259" w:lineRule="auto"/>
        <w:ind w:firstLine="0"/>
        <w:jc w:val="left"/>
        <w:rPr>
          <w:rFonts w:ascii="Calibri" w:eastAsia="Times New Roman" w:hAnsi="Calibri" w:cs="Calibri"/>
          <w:b/>
          <w:bCs/>
          <w:sz w:val="22"/>
          <w:szCs w:val="22"/>
        </w:rPr>
      </w:pPr>
      <w:r w:rsidRPr="00F33D7E">
        <w:rPr>
          <w:rFonts w:ascii="Calibri" w:eastAsia="Times New Roman" w:hAnsi="Calibri" w:cs="Calibri"/>
          <w:b/>
          <w:bCs/>
          <w:sz w:val="22"/>
          <w:szCs w:val="22"/>
        </w:rPr>
        <w:t>Pasirašydamas šį pasiūlymą, tvirtintu, kad:</w:t>
      </w:r>
    </w:p>
    <w:p w14:paraId="0D1DE83C"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w:t>
      </w:r>
      <w:r w:rsidRPr="00F33D7E">
        <w:rPr>
          <w:rFonts w:ascii="Calibri" w:eastAsia="Times New Roman" w:hAnsi="Calibri" w:cs="Calibri"/>
          <w:sz w:val="22"/>
          <w:szCs w:val="22"/>
        </w:rPr>
        <w:lastRenderedPageBreak/>
        <w:t>tarp perkančiosios organizacijos ir tiekėjo susiklostantiems santykiams, kylantiems iš šio pirkimo ir (ar) susijusiems su šiuo pirkimu;</w:t>
      </w:r>
    </w:p>
    <w:p w14:paraId="4F630E8D"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sutinku su pirkimo dokumentuose nustatytomis sąlygomis ir procedūromis;</w:t>
      </w:r>
    </w:p>
    <w:p w14:paraId="26321F60"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Calibri" w:hAnsi="Calibri" w:cs="Calibri"/>
          <w:sz w:val="22"/>
          <w:szCs w:val="22"/>
        </w:rPr>
        <w:t>pasiūlymo dokumentuose pateikti duomenys ir informacija yra teisinga ir apima viską, ko reikia tinkamam sutarties įvykdymui;</w:t>
      </w:r>
    </w:p>
    <w:p w14:paraId="6BEA6BC8" w14:textId="77777777" w:rsidR="00C52455" w:rsidRPr="00F33D7E" w:rsidRDefault="00C52455" w:rsidP="00C52455">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Times New Roman" w:hAnsi="Calibri" w:cs="Calibri"/>
          <w:sz w:val="22"/>
          <w:szCs w:val="22"/>
        </w:rPr>
        <w:t>pasiūlymas galioja pirkimo sąlygų 8 priede „</w:t>
      </w:r>
      <w:r w:rsidRPr="00F33D7E">
        <w:rPr>
          <w:rFonts w:ascii="Calibri" w:eastAsia="Times New Roman" w:hAnsi="Calibri" w:cs="Calibri"/>
          <w:sz w:val="22"/>
          <w:szCs w:val="22"/>
        </w:rPr>
        <w:fldChar w:fldCharType="begin"/>
      </w:r>
      <w:r w:rsidRPr="00F33D7E">
        <w:rPr>
          <w:rFonts w:ascii="Calibri" w:eastAsia="Times New Roman" w:hAnsi="Calibri" w:cs="Calibri"/>
          <w:sz w:val="22"/>
          <w:szCs w:val="22"/>
        </w:rPr>
        <w:instrText xml:space="preserve"> REF _Ref38970696 \h  \* MERGEFORMAT </w:instrText>
      </w:r>
      <w:r w:rsidRPr="00F33D7E">
        <w:rPr>
          <w:rFonts w:ascii="Calibri" w:eastAsia="Times New Roman" w:hAnsi="Calibri" w:cs="Calibri"/>
          <w:sz w:val="22"/>
          <w:szCs w:val="22"/>
        </w:rPr>
      </w:r>
      <w:r w:rsidRPr="00F33D7E">
        <w:rPr>
          <w:rFonts w:ascii="Calibri" w:eastAsia="Times New Roman" w:hAnsi="Calibri" w:cs="Calibri"/>
          <w:sz w:val="22"/>
          <w:szCs w:val="22"/>
        </w:rPr>
        <w:fldChar w:fldCharType="separate"/>
      </w:r>
      <w:r w:rsidRPr="00F33D7E">
        <w:rPr>
          <w:rFonts w:ascii="Calibri" w:eastAsia="Times New Roman" w:hAnsi="Calibri" w:cs="Calibri"/>
          <w:sz w:val="22"/>
          <w:szCs w:val="22"/>
        </w:rPr>
        <w:t>Terminai</w:t>
      </w:r>
      <w:r w:rsidRPr="00F33D7E">
        <w:rPr>
          <w:rFonts w:ascii="Calibri" w:eastAsia="Times New Roman" w:hAnsi="Calibri" w:cs="Calibri"/>
          <w:sz w:val="22"/>
          <w:szCs w:val="22"/>
        </w:rPr>
        <w:fldChar w:fldCharType="end"/>
      </w:r>
      <w:r w:rsidRPr="00F33D7E">
        <w:rPr>
          <w:rFonts w:ascii="Calibri" w:eastAsia="Times New Roman" w:hAnsi="Calibri" w:cs="Calibri"/>
          <w:sz w:val="22"/>
          <w:szCs w:val="22"/>
        </w:rPr>
        <w:t>“ atitinkamame punkte nurodytą terminą.</w:t>
      </w:r>
    </w:p>
    <w:p w14:paraId="1B35C38E" w14:textId="77777777" w:rsidR="00C52455" w:rsidRPr="00F33D7E" w:rsidRDefault="00C52455" w:rsidP="00C52455">
      <w:pPr>
        <w:tabs>
          <w:tab w:val="left" w:pos="993"/>
        </w:tabs>
        <w:spacing w:line="240" w:lineRule="auto"/>
        <w:ind w:left="567" w:firstLine="0"/>
        <w:contextualSpacing/>
        <w:rPr>
          <w:rFonts w:ascii="Calibri" w:eastAsia="Times New Roman" w:hAnsi="Calibri" w:cs="Calibri"/>
          <w:sz w:val="22"/>
          <w:szCs w:val="22"/>
        </w:rPr>
      </w:pPr>
    </w:p>
    <w:p w14:paraId="789BE7A3" w14:textId="77777777" w:rsidR="00C52455" w:rsidRPr="00F33D7E" w:rsidRDefault="00C52455" w:rsidP="00C52455">
      <w:pPr>
        <w:spacing w:line="240" w:lineRule="auto"/>
        <w:rPr>
          <w:rFonts w:ascii="Calibri" w:eastAsia="Times New Roman" w:hAnsi="Calibri" w:cs="Calibr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52455" w:rsidRPr="00F33D7E" w14:paraId="74A16707" w14:textId="77777777" w:rsidTr="00313C80">
        <w:trPr>
          <w:trHeight w:val="186"/>
        </w:trPr>
        <w:tc>
          <w:tcPr>
            <w:tcW w:w="3870" w:type="dxa"/>
            <w:tcBorders>
              <w:top w:val="single" w:sz="4" w:space="0" w:color="auto"/>
              <w:left w:val="nil"/>
              <w:bottom w:val="nil"/>
              <w:right w:val="nil"/>
            </w:tcBorders>
            <w:hideMark/>
          </w:tcPr>
          <w:p w14:paraId="10125C3E" w14:textId="77777777" w:rsidR="00C52455" w:rsidRPr="00F33D7E" w:rsidRDefault="00C52455" w:rsidP="00313C80">
            <w:pPr>
              <w:spacing w:line="240" w:lineRule="auto"/>
              <w:ind w:firstLine="0"/>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(Tiekėjo arba jo įgalioto asmens pareigų pavadinimas)</w:t>
            </w:r>
          </w:p>
        </w:tc>
        <w:tc>
          <w:tcPr>
            <w:tcW w:w="604" w:type="dxa"/>
            <w:tcBorders>
              <w:top w:val="nil"/>
              <w:left w:val="nil"/>
              <w:bottom w:val="nil"/>
              <w:right w:val="nil"/>
            </w:tcBorders>
          </w:tcPr>
          <w:p w14:paraId="2B696C19" w14:textId="77777777" w:rsidR="00C52455" w:rsidRPr="00F33D7E" w:rsidRDefault="00C52455" w:rsidP="00313C80">
            <w:pPr>
              <w:spacing w:line="240" w:lineRule="auto"/>
              <w:rPr>
                <w:rFonts w:ascii="Calibri" w:eastAsia="Times New Roman" w:hAnsi="Calibri" w:cs="Calibri"/>
                <w:sz w:val="22"/>
                <w:szCs w:val="22"/>
                <w:vertAlign w:val="superscript"/>
              </w:rPr>
            </w:pPr>
          </w:p>
        </w:tc>
        <w:tc>
          <w:tcPr>
            <w:tcW w:w="1980" w:type="dxa"/>
            <w:tcBorders>
              <w:top w:val="single" w:sz="4" w:space="0" w:color="auto"/>
              <w:left w:val="nil"/>
              <w:bottom w:val="nil"/>
              <w:right w:val="nil"/>
            </w:tcBorders>
            <w:hideMark/>
          </w:tcPr>
          <w:p w14:paraId="0664D00E" w14:textId="77777777" w:rsidR="00C52455" w:rsidRPr="00F33D7E" w:rsidRDefault="00C52455" w:rsidP="00313C80">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(Parašas)</w:t>
            </w:r>
          </w:p>
        </w:tc>
        <w:tc>
          <w:tcPr>
            <w:tcW w:w="701" w:type="dxa"/>
            <w:tcBorders>
              <w:top w:val="nil"/>
              <w:left w:val="nil"/>
              <w:bottom w:val="nil"/>
              <w:right w:val="nil"/>
            </w:tcBorders>
          </w:tcPr>
          <w:p w14:paraId="648E5BCF" w14:textId="77777777" w:rsidR="00C52455" w:rsidRPr="00F33D7E" w:rsidRDefault="00C52455" w:rsidP="00313C80">
            <w:pPr>
              <w:spacing w:line="240" w:lineRule="auto"/>
              <w:rPr>
                <w:rFonts w:ascii="Calibri" w:eastAsia="Times New Roman" w:hAnsi="Calibri" w:cs="Calibri"/>
                <w:sz w:val="22"/>
                <w:szCs w:val="22"/>
                <w:vertAlign w:val="superscript"/>
              </w:rPr>
            </w:pPr>
          </w:p>
        </w:tc>
        <w:tc>
          <w:tcPr>
            <w:tcW w:w="2655" w:type="dxa"/>
            <w:tcBorders>
              <w:top w:val="single" w:sz="4" w:space="0" w:color="auto"/>
              <w:left w:val="nil"/>
              <w:bottom w:val="nil"/>
              <w:right w:val="nil"/>
            </w:tcBorders>
            <w:hideMark/>
          </w:tcPr>
          <w:p w14:paraId="44651347" w14:textId="77777777" w:rsidR="00C52455" w:rsidRPr="00F33D7E" w:rsidRDefault="00C52455" w:rsidP="00313C80">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(Vardas, pavardė)</w:t>
            </w:r>
          </w:p>
        </w:tc>
      </w:tr>
    </w:tbl>
    <w:p w14:paraId="738C1350" w14:textId="0435FE80" w:rsidR="00F33D7E" w:rsidRPr="00F33D7E" w:rsidRDefault="00C52455" w:rsidP="00C52455">
      <w:pPr>
        <w:rPr>
          <w:rFonts w:ascii="Calibri" w:eastAsia="Times New Roman" w:hAnsi="Calibri" w:cs="Calibri"/>
          <w:iCs/>
        </w:rPr>
      </w:pPr>
      <w:r>
        <w:rPr>
          <w:rFonts w:ascii="Arial" w:eastAsia="Arial" w:hAnsi="Arial" w:cs="Arial"/>
          <w:b/>
          <w:smallCaps/>
        </w:rPr>
        <w:br w:type="page"/>
      </w:r>
    </w:p>
    <w:p w14:paraId="5707BE58" w14:textId="7C21F8BA" w:rsidR="007D6542" w:rsidRPr="00A54EAE" w:rsidRDefault="007D6542" w:rsidP="007D6542">
      <w:pPr>
        <w:spacing w:line="240" w:lineRule="auto"/>
        <w:ind w:left="7314" w:firstLine="0"/>
        <w:rPr>
          <w:rFonts w:cstheme="minorHAnsi"/>
        </w:rPr>
      </w:pPr>
      <w:bookmarkStart w:id="45" w:name="_Pirkimo_sąlygų_2"/>
      <w:bookmarkStart w:id="46" w:name="_Pirkimo_sąlygų_3"/>
      <w:bookmarkEnd w:id="36"/>
      <w:bookmarkEnd w:id="37"/>
      <w:bookmarkEnd w:id="38"/>
      <w:bookmarkEnd w:id="39"/>
      <w:bookmarkEnd w:id="40"/>
      <w:bookmarkEnd w:id="41"/>
      <w:bookmarkEnd w:id="42"/>
      <w:bookmarkEnd w:id="45"/>
      <w:bookmarkEnd w:id="46"/>
      <w:r w:rsidRPr="00A54EAE">
        <w:rPr>
          <w:rFonts w:cstheme="minorHAnsi"/>
        </w:rPr>
        <w:lastRenderedPageBreak/>
        <w:t xml:space="preserve">Pirkimo sąlygų </w:t>
      </w:r>
      <w:r w:rsidR="006A11BD">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1E9E36C6"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hAnsi="Times New Roman" w:cs="Times New Roman"/>
          <w:sz w:val="22"/>
          <w:szCs w:val="22"/>
        </w:rPr>
        <w:t>Perkančioji organizacija ekonomiškai naudingiausią pasiūlymą išrenka pagal kainą.</w:t>
      </w:r>
    </w:p>
    <w:p w14:paraId="36A8111D"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A54E70" w14:textId="77777777" w:rsidR="00EA3C07" w:rsidRPr="00D42191" w:rsidRDefault="00EA3C07" w:rsidP="00EA3C07">
      <w:pPr>
        <w:rPr>
          <w:rFonts w:ascii="Arial" w:eastAsiaTheme="minorHAnsi" w:hAnsi="Arial" w:cs="Arial"/>
          <w:bCs/>
          <w:iC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75F69C6" w14:textId="42DE51C8" w:rsidR="006A11BD" w:rsidRPr="00AC0420" w:rsidRDefault="006A11BD" w:rsidP="006A11BD">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5</w:t>
      </w:r>
      <w:r w:rsidRPr="002E1129">
        <w:rPr>
          <w:rFonts w:cstheme="minorHAnsi"/>
        </w:rPr>
        <w:t xml:space="preserve"> priedas </w:t>
      </w:r>
      <w:r w:rsidRPr="00AC0420">
        <w:rPr>
          <w:rFonts w:cstheme="minorHAnsi"/>
        </w:rPr>
        <w:t>„Tiekėjų pašalinimo pagrindai“</w:t>
      </w:r>
    </w:p>
    <w:p w14:paraId="5269D1F5" w14:textId="77777777" w:rsidR="006A11BD" w:rsidRPr="002E1129" w:rsidRDefault="006A11BD" w:rsidP="006A11BD">
      <w:pPr>
        <w:keepNext/>
        <w:keepLines/>
        <w:spacing w:before="120" w:after="160" w:line="276" w:lineRule="auto"/>
        <w:ind w:left="318"/>
        <w:jc w:val="right"/>
        <w:rPr>
          <w:rFonts w:ascii="Arial" w:eastAsia="Arial" w:hAnsi="Arial" w:cs="Arial"/>
          <w:color w:val="0070C0"/>
        </w:rPr>
      </w:pPr>
    </w:p>
    <w:p w14:paraId="40A8759A" w14:textId="77777777" w:rsidR="006A11BD" w:rsidRPr="002E1129" w:rsidRDefault="006A11BD" w:rsidP="006A11BD">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9B4675E" w14:textId="77777777" w:rsidR="006A11BD" w:rsidRPr="00CB237B" w:rsidRDefault="006A11BD" w:rsidP="006A11BD">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38EE537F" w14:textId="77777777" w:rsidR="006A11BD" w:rsidRPr="00341894" w:rsidRDefault="006A11BD" w:rsidP="006A11BD">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w:t>
      </w:r>
      <w:r w:rsidRPr="00341894">
        <w:rPr>
          <w:rFonts w:cstheme="minorHAnsi"/>
          <w:i/>
        </w:rPr>
        <w:t xml:space="preserve">kuriais siekiama iškreipti konkurenciją atliekamame pirkime, ir perkančioji organizacija dėl to turi įtikinamų duomenų </w:t>
      </w:r>
      <w:r w:rsidRPr="00341894">
        <w:rPr>
          <w:rFonts w:cstheme="minorHAnsi"/>
          <w:b/>
          <w:i/>
        </w:rPr>
        <w:t>(</w:t>
      </w:r>
      <w:r w:rsidRPr="00341894">
        <w:rPr>
          <w:rFonts w:eastAsia="Yu Mincho" w:cstheme="minorHAnsi"/>
          <w:b/>
          <w:i/>
        </w:rPr>
        <w:t>VPĮ 46 straipsnio 4 dalies 1 punktas</w:t>
      </w:r>
      <w:r w:rsidRPr="00341894">
        <w:rPr>
          <w:rFonts w:eastAsia="Arial" w:cstheme="minorHAnsi"/>
          <w:i/>
        </w:rPr>
        <w:t>).</w:t>
      </w:r>
    </w:p>
    <w:p w14:paraId="2A05FA84" w14:textId="77777777" w:rsidR="006A11BD" w:rsidRPr="00341894" w:rsidRDefault="006A11BD" w:rsidP="006A11BD">
      <w:pPr>
        <w:pStyle w:val="Betarp"/>
        <w:ind w:firstLine="720"/>
        <w:rPr>
          <w:rFonts w:cstheme="minorHAnsi"/>
          <w:b/>
          <w:i/>
        </w:rPr>
      </w:pPr>
      <w:r w:rsidRPr="00341894">
        <w:rPr>
          <w:rFonts w:eastAsia="Arial" w:cstheme="minorHAnsi"/>
          <w:i/>
        </w:rPr>
        <w:t xml:space="preserve">2. </w:t>
      </w:r>
      <w:r w:rsidRPr="00341894">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41894">
        <w:rPr>
          <w:rFonts w:cstheme="minorHAnsi"/>
          <w:b/>
          <w:i/>
        </w:rPr>
        <w:t>(</w:t>
      </w:r>
      <w:r w:rsidRPr="00341894">
        <w:rPr>
          <w:rFonts w:eastAsia="Yu Mincho" w:cstheme="minorHAnsi"/>
          <w:b/>
          <w:i/>
        </w:rPr>
        <w:t>VPĮ 46 straipsnio 4 dalies 2 punktas)</w:t>
      </w:r>
      <w:r w:rsidRPr="00341894">
        <w:rPr>
          <w:rFonts w:cstheme="minorHAnsi"/>
          <w:i/>
        </w:rPr>
        <w:t>.</w:t>
      </w:r>
    </w:p>
    <w:p w14:paraId="42686974" w14:textId="77777777" w:rsidR="006A11BD" w:rsidRPr="00341894" w:rsidRDefault="006A11BD" w:rsidP="006A11BD">
      <w:pPr>
        <w:pStyle w:val="Betarp"/>
        <w:ind w:firstLine="720"/>
        <w:rPr>
          <w:rFonts w:eastAsia="Yu Mincho" w:cstheme="minorHAnsi"/>
          <w:b/>
          <w:bCs/>
        </w:rPr>
      </w:pPr>
      <w:r w:rsidRPr="00341894">
        <w:rPr>
          <w:rFonts w:eastAsia="Arial" w:cstheme="minorHAnsi"/>
          <w:i/>
        </w:rPr>
        <w:t xml:space="preserve">3. </w:t>
      </w:r>
      <w:r w:rsidRPr="00341894">
        <w:rPr>
          <w:rFonts w:cstheme="minorHAnsi"/>
        </w:rPr>
        <w:t xml:space="preserve">Pažeista konkurencija, kaip nustatyta VPĮ 27 straipsnio 3 ir 4 dalyse, ir atitinkamos padėties negalima ištaisyti </w:t>
      </w:r>
      <w:r w:rsidRPr="00341894">
        <w:rPr>
          <w:rFonts w:cstheme="minorHAnsi"/>
          <w:b/>
        </w:rPr>
        <w:t>(</w:t>
      </w:r>
      <w:r w:rsidRPr="00341894">
        <w:rPr>
          <w:rFonts w:eastAsia="Yu Mincho" w:cstheme="minorHAnsi"/>
          <w:b/>
        </w:rPr>
        <w:t>VPĮ 46 straipsnio 4 dalies 3 punktas).</w:t>
      </w:r>
    </w:p>
    <w:p w14:paraId="3AA25644" w14:textId="77777777" w:rsidR="006A11BD" w:rsidRPr="00341894" w:rsidRDefault="006A11BD" w:rsidP="006A11BD">
      <w:pPr>
        <w:pStyle w:val="Betarp"/>
        <w:ind w:firstLine="720"/>
        <w:rPr>
          <w:rFonts w:cstheme="minorHAnsi"/>
        </w:rPr>
      </w:pPr>
      <w:r w:rsidRPr="00341894">
        <w:rPr>
          <w:rFonts w:eastAsia="Arial" w:cstheme="minorHAnsi"/>
          <w:i/>
        </w:rPr>
        <w:t xml:space="preserve">4. </w:t>
      </w:r>
      <w:r w:rsidRPr="0034189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4415A" w14:textId="77777777" w:rsidR="006A11BD" w:rsidRPr="00341894" w:rsidRDefault="006A11BD" w:rsidP="006A11BD">
      <w:pPr>
        <w:pStyle w:val="Betarp"/>
        <w:ind w:firstLine="720"/>
        <w:rPr>
          <w:rFonts w:eastAsia="Yu Mincho" w:cstheme="minorHAnsi"/>
          <w:b/>
        </w:rPr>
      </w:pPr>
      <w:r w:rsidRPr="00341894">
        <w:rPr>
          <w:rFonts w:eastAsia="Arial" w:cstheme="minorHAnsi"/>
        </w:rPr>
        <w:t>5.</w:t>
      </w:r>
      <w:r w:rsidRPr="0034189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41894">
        <w:rPr>
          <w:rFonts w:cstheme="minorHAnsi"/>
        </w:rPr>
        <w:t>(</w:t>
      </w:r>
      <w:r w:rsidRPr="00341894">
        <w:rPr>
          <w:rFonts w:eastAsia="Yu Mincho" w:cstheme="minorHAnsi"/>
          <w:b/>
        </w:rPr>
        <w:t>VPĮ 46 straipsnio 4 dalies 5 punktas).</w:t>
      </w:r>
    </w:p>
    <w:p w14:paraId="69DBDA95" w14:textId="77777777" w:rsidR="006A11BD" w:rsidRPr="00341894" w:rsidRDefault="006A11BD" w:rsidP="006A11BD">
      <w:pPr>
        <w:rPr>
          <w:rFonts w:eastAsia="Yu Mincho" w:cstheme="minorHAnsi"/>
          <w:iCs/>
        </w:rPr>
      </w:pPr>
      <w:r w:rsidRPr="00341894">
        <w:rPr>
          <w:rFonts w:eastAsia="Yu Mincho" w:cstheme="minorHAnsi"/>
          <w:iCs/>
        </w:rPr>
        <w:t>6. Tiekėjas yra neatlikęs jam paskirtos baudžiamojo poveikio priemonės – uždraudimo juridiniam asmeniui dalyvauti viešuosiuose pirkimuose (</w:t>
      </w:r>
      <w:r w:rsidRPr="00341894">
        <w:rPr>
          <w:rFonts w:eastAsia="Yu Mincho" w:cstheme="minorHAnsi"/>
          <w:b/>
          <w:bCs/>
          <w:iCs/>
        </w:rPr>
        <w:t>VPĮ 46 straipsnio 2¹ dalis</w:t>
      </w:r>
      <w:r w:rsidRPr="00341894">
        <w:rPr>
          <w:rFonts w:eastAsia="Yu Mincho" w:cstheme="minorHAnsi"/>
          <w:iCs/>
        </w:rPr>
        <w:t>).</w:t>
      </w:r>
    </w:p>
    <w:p w14:paraId="325D6B82" w14:textId="77777777" w:rsidR="006A11BD" w:rsidRPr="00341894" w:rsidRDefault="006A11BD" w:rsidP="006A11BD">
      <w:pPr>
        <w:pStyle w:val="Betarp"/>
        <w:ind w:firstLine="720"/>
        <w:rPr>
          <w:rFonts w:eastAsia="Yu Mincho" w:cstheme="minorHAnsi"/>
          <w:b/>
          <w:bCs/>
          <w:iCs/>
        </w:rPr>
      </w:pPr>
    </w:p>
    <w:p w14:paraId="44F23650" w14:textId="77777777" w:rsidR="006A11BD" w:rsidRPr="00341894" w:rsidRDefault="006A11BD" w:rsidP="006A11BD">
      <w:pPr>
        <w:spacing w:line="240" w:lineRule="auto"/>
        <w:ind w:firstLine="720"/>
        <w:rPr>
          <w:rFonts w:eastAsia="Arial" w:cstheme="minorHAnsi"/>
          <w:i/>
        </w:rPr>
      </w:pPr>
      <w:r w:rsidRPr="00341894">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1B1A7DF8" w14:textId="77777777" w:rsidR="006A11BD" w:rsidRPr="00341894" w:rsidRDefault="006A11BD" w:rsidP="006A11BD">
      <w:pPr>
        <w:spacing w:after="160" w:line="276" w:lineRule="auto"/>
        <w:ind w:firstLine="0"/>
        <w:jc w:val="center"/>
        <w:rPr>
          <w:rFonts w:ascii="Arial" w:eastAsia="Arial" w:hAnsi="Arial" w:cs="Arial"/>
          <w:smallCaps/>
        </w:rPr>
      </w:pPr>
      <w:r w:rsidRPr="00341894">
        <w:rPr>
          <w:rFonts w:ascii="Arial" w:eastAsia="Arial" w:hAnsi="Arial" w:cs="Arial"/>
          <w:smallCaps/>
        </w:rPr>
        <w:t>__________</w:t>
      </w:r>
    </w:p>
    <w:p w14:paraId="625F63F1" w14:textId="77777777" w:rsidR="006A11BD" w:rsidRPr="00341894" w:rsidRDefault="006A11BD" w:rsidP="006A11BD">
      <w:pPr>
        <w:spacing w:line="200" w:lineRule="auto"/>
        <w:rPr>
          <w:rFonts w:ascii="Arial" w:eastAsia="Arial" w:hAnsi="Arial" w:cs="Arial"/>
        </w:rPr>
      </w:pPr>
      <w:r w:rsidRPr="00341894">
        <w:rPr>
          <w:rFonts w:ascii="Arial" w:eastAsia="Arial" w:hAnsi="Arial" w:cs="Arial"/>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282BAFD3" w14:textId="470F1914"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601AA">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22AEC440" w:rsidR="00112F92" w:rsidRDefault="00E2372C"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Pridedamas at</w:t>
      </w:r>
      <w:r w:rsidR="00BA57DD">
        <w:rPr>
          <w:rFonts w:ascii="Arial" w:eastAsiaTheme="minorHAnsi" w:hAnsi="Arial" w:cs="Arial"/>
          <w:bCs/>
          <w:iCs/>
        </w:rPr>
        <w: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61AEA69A" w:rsidR="009B4090" w:rsidRPr="004F1A11" w:rsidRDefault="005110A6" w:rsidP="003E46BE">
      <w:pPr>
        <w:ind w:firstLine="5954"/>
        <w:rPr>
          <w:rFonts w:eastAsiaTheme="minorHAnsi" w:cstheme="minorHAnsi"/>
          <w:bCs/>
          <w:iCs/>
        </w:rPr>
      </w:pPr>
      <w:r w:rsidRPr="004F1A11">
        <w:rPr>
          <w:rFonts w:cstheme="minorHAnsi"/>
        </w:rPr>
        <w:lastRenderedPageBreak/>
        <w:t xml:space="preserve">Pirkimo sąlygų </w:t>
      </w:r>
      <w:r w:rsidR="000601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4503"/>
        <w:gridCol w:w="4394"/>
      </w:tblGrid>
      <w:tr w:rsidR="003E46BE" w:rsidRPr="004F1A11" w14:paraId="555CDB78" w14:textId="77777777" w:rsidTr="003E46BE">
        <w:trPr>
          <w:trHeight w:val="20"/>
        </w:trPr>
        <w:tc>
          <w:tcPr>
            <w:tcW w:w="600" w:type="dxa"/>
          </w:tcPr>
          <w:p w14:paraId="5159A1ED"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503" w:type="dxa"/>
          </w:tcPr>
          <w:p w14:paraId="52B62767"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94" w:type="dxa"/>
            <w:hideMark/>
          </w:tcPr>
          <w:p w14:paraId="311283FE" w14:textId="77777777" w:rsidR="003E46BE" w:rsidRPr="004F1A11" w:rsidRDefault="003E46BE"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3E46BE" w:rsidRPr="004F1A11" w14:paraId="71291966" w14:textId="77777777" w:rsidTr="003E46BE">
        <w:trPr>
          <w:trHeight w:val="20"/>
        </w:trPr>
        <w:tc>
          <w:tcPr>
            <w:tcW w:w="600" w:type="dxa"/>
          </w:tcPr>
          <w:p w14:paraId="36FA22B3" w14:textId="1DC35BF6"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503" w:type="dxa"/>
          </w:tcPr>
          <w:p w14:paraId="3511EE24" w14:textId="0C005E1E"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4394" w:type="dxa"/>
          </w:tcPr>
          <w:p w14:paraId="669A44F8" w14:textId="77777777" w:rsidR="003E46BE" w:rsidRPr="004F1A11" w:rsidRDefault="003E46BE" w:rsidP="00BA57DD">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BE9AF00" w14:textId="4754DED3" w:rsidR="003E46BE" w:rsidRPr="004F1A11" w:rsidRDefault="003E46BE" w:rsidP="003C138F">
            <w:pPr>
              <w:ind w:firstLine="34"/>
              <w:rPr>
                <w:rFonts w:asciiTheme="minorHAnsi" w:hAnsiTheme="minorHAnsi" w:cstheme="minorHAnsi"/>
                <w:sz w:val="21"/>
                <w:szCs w:val="21"/>
              </w:rPr>
            </w:pPr>
          </w:p>
        </w:tc>
      </w:tr>
      <w:tr w:rsidR="003E46BE" w:rsidRPr="004F1A11" w14:paraId="71C31B48" w14:textId="77777777" w:rsidTr="003E46BE">
        <w:trPr>
          <w:trHeight w:val="20"/>
        </w:trPr>
        <w:tc>
          <w:tcPr>
            <w:tcW w:w="600" w:type="dxa"/>
          </w:tcPr>
          <w:p w14:paraId="50C060F4" w14:textId="636324E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503" w:type="dxa"/>
          </w:tcPr>
          <w:p w14:paraId="7F545710" w14:textId="36BE22A0"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4394" w:type="dxa"/>
          </w:tcPr>
          <w:p w14:paraId="619D0CA1" w14:textId="1F405E69"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3E46BE" w:rsidRPr="004F1A11" w14:paraId="7760B2FE" w14:textId="77777777" w:rsidTr="003E46BE">
        <w:trPr>
          <w:trHeight w:val="20"/>
        </w:trPr>
        <w:tc>
          <w:tcPr>
            <w:tcW w:w="600" w:type="dxa"/>
          </w:tcPr>
          <w:p w14:paraId="64FA8AD2" w14:textId="45B79B9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503" w:type="dxa"/>
          </w:tcPr>
          <w:p w14:paraId="7AAC8941" w14:textId="2FDA5814" w:rsidR="003E46BE" w:rsidRPr="004F1A11" w:rsidRDefault="003E46BE"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4394" w:type="dxa"/>
          </w:tcPr>
          <w:p w14:paraId="481A8331" w14:textId="0FB50278"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r>
      <w:tr w:rsidR="003E46BE" w:rsidRPr="004F1A11" w14:paraId="791A4922" w14:textId="77777777" w:rsidTr="003E46BE">
        <w:trPr>
          <w:trHeight w:val="1055"/>
        </w:trPr>
        <w:tc>
          <w:tcPr>
            <w:tcW w:w="600" w:type="dxa"/>
          </w:tcPr>
          <w:p w14:paraId="461822DB" w14:textId="137D17A7"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503" w:type="dxa"/>
            <w:hideMark/>
          </w:tcPr>
          <w:p w14:paraId="26FE1223" w14:textId="379DC869"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94" w:type="dxa"/>
            <w:hideMark/>
          </w:tcPr>
          <w:p w14:paraId="7C0A95BD" w14:textId="29DEC8FA"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Pradedamas ne anksčiau nei po 30 minučių po galutinių pasiūlymų pateikimo termino pabaigos</w:t>
            </w:r>
          </w:p>
        </w:tc>
      </w:tr>
      <w:tr w:rsidR="003E46BE" w:rsidRPr="004F1A11" w14:paraId="0138F2AB" w14:textId="77777777" w:rsidTr="003E46BE">
        <w:trPr>
          <w:trHeight w:val="20"/>
        </w:trPr>
        <w:tc>
          <w:tcPr>
            <w:tcW w:w="600" w:type="dxa"/>
          </w:tcPr>
          <w:p w14:paraId="0074A593" w14:textId="589DB96D"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503" w:type="dxa"/>
          </w:tcPr>
          <w:p w14:paraId="1600B493"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94" w:type="dxa"/>
          </w:tcPr>
          <w:p w14:paraId="341C1969" w14:textId="7F1C4BA4"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 xml:space="preserve">90 (devyniasdešimt) dienų nuo pasiūlymų pateikimo galutinio termino pabaigos. </w:t>
            </w:r>
          </w:p>
        </w:tc>
      </w:tr>
      <w:tr w:rsidR="003E46BE" w:rsidRPr="004F1A11" w14:paraId="343ACB13" w14:textId="77777777" w:rsidTr="003E46BE">
        <w:trPr>
          <w:trHeight w:val="20"/>
        </w:trPr>
        <w:tc>
          <w:tcPr>
            <w:tcW w:w="600" w:type="dxa"/>
          </w:tcPr>
          <w:p w14:paraId="00C23D6A" w14:textId="4249A35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503" w:type="dxa"/>
          </w:tcPr>
          <w:p w14:paraId="36BAB894" w14:textId="7CDA103F"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4394" w:type="dxa"/>
          </w:tcPr>
          <w:p w14:paraId="44AD543A" w14:textId="7440CE87"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iCs/>
                <w:sz w:val="21"/>
                <w:szCs w:val="21"/>
              </w:rPr>
              <w:t xml:space="preserve">Netaikoma, </w:t>
            </w:r>
          </w:p>
        </w:tc>
      </w:tr>
      <w:tr w:rsidR="003E46BE" w:rsidRPr="004F1A11" w14:paraId="0D67E0F5" w14:textId="77777777" w:rsidTr="003E46BE">
        <w:trPr>
          <w:trHeight w:val="20"/>
        </w:trPr>
        <w:tc>
          <w:tcPr>
            <w:tcW w:w="600" w:type="dxa"/>
          </w:tcPr>
          <w:p w14:paraId="4E8D70B1" w14:textId="2C2E5DC3"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503" w:type="dxa"/>
          </w:tcPr>
          <w:p w14:paraId="23291982" w14:textId="3BB924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94" w:type="dxa"/>
          </w:tcPr>
          <w:p w14:paraId="593A8179" w14:textId="294C4B7A"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sz w:val="21"/>
                <w:szCs w:val="21"/>
              </w:rPr>
              <w:t xml:space="preserve">Netaikoma, </w:t>
            </w:r>
          </w:p>
        </w:tc>
      </w:tr>
      <w:tr w:rsidR="003E46BE" w:rsidRPr="004F1A11" w14:paraId="03C8EE25" w14:textId="77777777" w:rsidTr="003E46BE">
        <w:trPr>
          <w:trHeight w:val="20"/>
        </w:trPr>
        <w:tc>
          <w:tcPr>
            <w:tcW w:w="600" w:type="dxa"/>
          </w:tcPr>
          <w:p w14:paraId="652DD56B" w14:textId="64F98F9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503" w:type="dxa"/>
          </w:tcPr>
          <w:p w14:paraId="2A614F7A" w14:textId="3C2DF842"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94" w:type="dxa"/>
          </w:tcPr>
          <w:p w14:paraId="7232BA7B" w14:textId="77777777" w:rsidR="003E46BE" w:rsidRPr="00053E3E" w:rsidRDefault="003E46BE" w:rsidP="003C138F">
            <w:pPr>
              <w:ind w:firstLine="34"/>
              <w:rPr>
                <w:rFonts w:asciiTheme="minorHAnsi" w:hAnsiTheme="minorHAnsi" w:cstheme="minorHAnsi"/>
                <w:sz w:val="21"/>
                <w:szCs w:val="21"/>
              </w:rPr>
            </w:pPr>
            <w:r w:rsidRPr="00053E3E">
              <w:rPr>
                <w:rFonts w:asciiTheme="minorHAnsi" w:hAnsiTheme="minorHAnsi" w:cstheme="minorHAnsi"/>
                <w:bCs/>
                <w:sz w:val="21"/>
                <w:szCs w:val="21"/>
              </w:rPr>
              <w:t>3 (tris) darbo dienas nuo sprendimo priėmimo dienos</w:t>
            </w:r>
          </w:p>
        </w:tc>
      </w:tr>
      <w:tr w:rsidR="003E46BE" w:rsidRPr="004F1A11" w14:paraId="3C635DF5" w14:textId="77777777" w:rsidTr="003E46BE">
        <w:trPr>
          <w:trHeight w:val="20"/>
        </w:trPr>
        <w:tc>
          <w:tcPr>
            <w:tcW w:w="600" w:type="dxa"/>
          </w:tcPr>
          <w:p w14:paraId="4E64A4F5" w14:textId="6F05E658"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503" w:type="dxa"/>
            <w:hideMark/>
          </w:tcPr>
          <w:p w14:paraId="06192898" w14:textId="7CB436E6"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4394" w:type="dxa"/>
            <w:hideMark/>
          </w:tcPr>
          <w:p w14:paraId="0E36FDAD" w14:textId="4579C688" w:rsidR="003E46BE" w:rsidRPr="004F1A11" w:rsidRDefault="003E46BE"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3E46BE" w:rsidRPr="004F1A11" w14:paraId="10DD85A1" w14:textId="77777777" w:rsidTr="003E46BE">
        <w:trPr>
          <w:trHeight w:val="20"/>
        </w:trPr>
        <w:tc>
          <w:tcPr>
            <w:tcW w:w="600" w:type="dxa"/>
          </w:tcPr>
          <w:p w14:paraId="78FFD3F0" w14:textId="36927D4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503" w:type="dxa"/>
            <w:hideMark/>
          </w:tcPr>
          <w:p w14:paraId="09729B52" w14:textId="2D7B14D7" w:rsidR="003E46BE" w:rsidRPr="004F1A11" w:rsidRDefault="003E46BE"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94" w:type="dxa"/>
            <w:hideMark/>
          </w:tcPr>
          <w:p w14:paraId="49F7FC9D" w14:textId="62157DC6"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D237F7F" w14:textId="65DB454F"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25DED613"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3E46BE" w:rsidRPr="004F1A11" w:rsidRDefault="003E46BE" w:rsidP="003C138F">
            <w:pPr>
              <w:ind w:firstLine="34"/>
              <w:rPr>
                <w:rFonts w:asciiTheme="minorHAnsi" w:hAnsiTheme="minorHAnsi" w:cstheme="minorHAnsi"/>
                <w:sz w:val="21"/>
                <w:szCs w:val="21"/>
              </w:rPr>
            </w:pPr>
          </w:p>
        </w:tc>
      </w:tr>
      <w:tr w:rsidR="003E46BE" w:rsidRPr="004F1A11" w14:paraId="21A62B32" w14:textId="77777777" w:rsidTr="003E46BE">
        <w:trPr>
          <w:trHeight w:val="20"/>
        </w:trPr>
        <w:tc>
          <w:tcPr>
            <w:tcW w:w="600" w:type="dxa"/>
          </w:tcPr>
          <w:p w14:paraId="1D5C2FAE" w14:textId="7B232924"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503" w:type="dxa"/>
            <w:hideMark/>
          </w:tcPr>
          <w:p w14:paraId="749DF6E8" w14:textId="172D84B1"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94" w:type="dxa"/>
            <w:hideMark/>
          </w:tcPr>
          <w:p w14:paraId="6B16142C"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3E46BE" w:rsidRPr="004F1A11" w14:paraId="475FEE10" w14:textId="77777777" w:rsidTr="003E46BE">
        <w:trPr>
          <w:trHeight w:val="20"/>
        </w:trPr>
        <w:tc>
          <w:tcPr>
            <w:tcW w:w="600" w:type="dxa"/>
          </w:tcPr>
          <w:p w14:paraId="7ED3D129" w14:textId="586E972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12</w:t>
            </w:r>
            <w:r>
              <w:rPr>
                <w:rFonts w:asciiTheme="minorHAnsi" w:hAnsiTheme="minorHAnsi" w:cstheme="minorHAnsi"/>
                <w:bCs/>
                <w:sz w:val="21"/>
                <w:szCs w:val="21"/>
              </w:rPr>
              <w:t>.</w:t>
            </w:r>
          </w:p>
        </w:tc>
        <w:tc>
          <w:tcPr>
            <w:tcW w:w="4503" w:type="dxa"/>
            <w:hideMark/>
          </w:tcPr>
          <w:p w14:paraId="1F0C1459" w14:textId="3D2C269F"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94" w:type="dxa"/>
            <w:hideMark/>
          </w:tcPr>
          <w:p w14:paraId="2D7556F3" w14:textId="27FED34C" w:rsidR="003E46BE" w:rsidRPr="004F1A11" w:rsidRDefault="003E46BE"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30"/>
    </w:tbl>
    <w:p w14:paraId="367E8661" w14:textId="5D5B31FE" w:rsidR="00B63645" w:rsidRDefault="00B63645" w:rsidP="003C138F">
      <w:pPr>
        <w:spacing w:line="240" w:lineRule="auto"/>
        <w:rPr>
          <w:rFonts w:ascii="Arial" w:hAnsi="Arial" w:cs="Arial"/>
        </w:rPr>
      </w:pPr>
    </w:p>
    <w:p w14:paraId="0E99CC19" w14:textId="77777777" w:rsidR="00B63645" w:rsidRDefault="00B63645">
      <w:pPr>
        <w:rPr>
          <w:rFonts w:ascii="Arial" w:hAnsi="Arial" w:cs="Arial"/>
        </w:rPr>
      </w:pPr>
      <w:r>
        <w:rPr>
          <w:rFonts w:ascii="Arial" w:hAnsi="Arial" w:cs="Arial"/>
        </w:rPr>
        <w:br w:type="page"/>
      </w:r>
    </w:p>
    <w:p w14:paraId="7909280F" w14:textId="77777777" w:rsidR="00FA4F20" w:rsidRPr="00FA4F20" w:rsidRDefault="00FA4F20" w:rsidP="00FA4F20">
      <w:pPr>
        <w:keepNext/>
        <w:keepLines/>
        <w:spacing w:before="200" w:line="276" w:lineRule="auto"/>
        <w:ind w:firstLine="0"/>
        <w:jc w:val="right"/>
        <w:outlineLvl w:val="1"/>
        <w:rPr>
          <w:rFonts w:ascii="Calibri" w:eastAsia="Calibri" w:hAnsi="Calibri" w:cs="Arial"/>
          <w:noProof/>
        </w:rPr>
      </w:pPr>
      <w:bookmarkStart w:id="47" w:name="_Hlk212484654"/>
      <w:r w:rsidRPr="00FA4F20">
        <w:rPr>
          <w:rFonts w:ascii="Calibri" w:eastAsia="Calibri" w:hAnsi="Calibri" w:cs="Arial"/>
          <w:noProof/>
        </w:rPr>
        <w:lastRenderedPageBreak/>
        <w:t>Pirkimo sąlygų 8 priedas "Tiekėjo siūlomų specialistų sąrašas"</w:t>
      </w:r>
    </w:p>
    <w:p w14:paraId="6F52BB49" w14:textId="77777777" w:rsidR="00FA4F20" w:rsidRPr="00FA4F20" w:rsidRDefault="00FA4F20" w:rsidP="00FA4F20">
      <w:pPr>
        <w:keepNext/>
        <w:keepLines/>
        <w:spacing w:before="200" w:line="276" w:lineRule="auto"/>
        <w:ind w:firstLine="0"/>
        <w:jc w:val="center"/>
        <w:outlineLvl w:val="1"/>
        <w:rPr>
          <w:rFonts w:ascii="Calibri" w:eastAsia="MS Gothic" w:hAnsi="Calibri" w:cs="Times New Roman"/>
          <w:b/>
          <w:bCs/>
          <w:color w:val="4F81BD"/>
          <w:sz w:val="26"/>
          <w:szCs w:val="26"/>
          <w:lang w:val="en-US" w:eastAsia="en-US"/>
        </w:rPr>
      </w:pPr>
      <w:r w:rsidRPr="00FA4F20">
        <w:rPr>
          <w:rFonts w:ascii="Calibri" w:eastAsia="MS Gothic" w:hAnsi="Calibri" w:cs="Times New Roman"/>
          <w:b/>
          <w:bCs/>
          <w:color w:val="4F81BD"/>
          <w:sz w:val="26"/>
          <w:szCs w:val="26"/>
          <w:lang w:val="en-US" w:eastAsia="en-US"/>
        </w:rPr>
        <w:t>TIEKĖJO SIŪLOMŲ SPECIALISTŲ SĄRAŠAS</w:t>
      </w:r>
      <w:bookmarkEnd w:id="47"/>
    </w:p>
    <w:p w14:paraId="53E7D8D4"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007619DB"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t xml:space="preserve">1 </w:t>
      </w:r>
      <w:proofErr w:type="spellStart"/>
      <w:r w:rsidRPr="00FA4F20">
        <w:rPr>
          <w:rFonts w:ascii="Calibri" w:eastAsia="MS Gothic" w:hAnsi="Calibri" w:cs="Times New Roman"/>
          <w:b/>
          <w:bCs/>
          <w:color w:val="4F81BD"/>
          <w:sz w:val="22"/>
          <w:szCs w:val="22"/>
          <w:lang w:val="en-US" w:eastAsia="en-US"/>
        </w:rPr>
        <w:t>lentelė</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Tiekėjo</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siūlomų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ekspertų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specialistų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sąrašas</w:t>
      </w:r>
      <w:proofErr w:type="spellEnd"/>
    </w:p>
    <w:tbl>
      <w:tblPr>
        <w:tblW w:w="9697" w:type="dxa"/>
        <w:tblLook w:val="04A0" w:firstRow="1" w:lastRow="0" w:firstColumn="1" w:lastColumn="0" w:noHBand="0" w:noVBand="1"/>
      </w:tblPr>
      <w:tblGrid>
        <w:gridCol w:w="509"/>
        <w:gridCol w:w="1867"/>
        <w:gridCol w:w="975"/>
        <w:gridCol w:w="1478"/>
        <w:gridCol w:w="1012"/>
        <w:gridCol w:w="1491"/>
        <w:gridCol w:w="1244"/>
        <w:gridCol w:w="1121"/>
      </w:tblGrid>
      <w:tr w:rsidR="00FA4F20" w:rsidRPr="00FA4F20" w14:paraId="5A27932A" w14:textId="77777777" w:rsidTr="00313C80">
        <w:tc>
          <w:tcPr>
            <w:tcW w:w="509" w:type="dxa"/>
            <w:tcBorders>
              <w:top w:val="single" w:sz="4" w:space="0" w:color="auto"/>
              <w:left w:val="single" w:sz="4" w:space="0" w:color="auto"/>
              <w:bottom w:val="single" w:sz="4" w:space="0" w:color="auto"/>
              <w:right w:val="single" w:sz="4" w:space="0" w:color="auto"/>
            </w:tcBorders>
          </w:tcPr>
          <w:p w14:paraId="4DCA9C0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867" w:type="dxa"/>
            <w:tcBorders>
              <w:top w:val="single" w:sz="4" w:space="0" w:color="auto"/>
              <w:left w:val="single" w:sz="4" w:space="0" w:color="auto"/>
              <w:bottom w:val="single" w:sz="4" w:space="0" w:color="auto"/>
              <w:right w:val="single" w:sz="4" w:space="0" w:color="auto"/>
            </w:tcBorders>
          </w:tcPr>
          <w:p w14:paraId="70D1B973"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Eksperto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vardas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pavardė</w:t>
            </w:r>
            <w:proofErr w:type="spellEnd"/>
          </w:p>
        </w:tc>
        <w:tc>
          <w:tcPr>
            <w:tcW w:w="975" w:type="dxa"/>
            <w:tcBorders>
              <w:top w:val="single" w:sz="4" w:space="0" w:color="auto"/>
              <w:left w:val="single" w:sz="4" w:space="0" w:color="auto"/>
              <w:bottom w:val="single" w:sz="4" w:space="0" w:color="auto"/>
              <w:right w:val="single" w:sz="4" w:space="0" w:color="auto"/>
            </w:tcBorders>
          </w:tcPr>
          <w:p w14:paraId="38C45974"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Siūloma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pozicija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os</w:t>
            </w:r>
            <w:proofErr w:type="spellEnd"/>
            <w:r w:rsidRPr="00053E3E">
              <w:rPr>
                <w:rFonts w:ascii="Cambria" w:eastAsia="MS Mincho" w:hAnsi="Cambria" w:cs="Times New Roman"/>
                <w:sz w:val="20"/>
                <w:szCs w:val="20"/>
                <w:lang w:val="en-US" w:eastAsia="en-US"/>
              </w:rPr>
              <w:t>)</w:t>
            </w:r>
          </w:p>
        </w:tc>
        <w:tc>
          <w:tcPr>
            <w:tcW w:w="1478" w:type="dxa"/>
            <w:tcBorders>
              <w:top w:val="single" w:sz="4" w:space="0" w:color="auto"/>
              <w:left w:val="single" w:sz="4" w:space="0" w:color="auto"/>
              <w:bottom w:val="single" w:sz="4" w:space="0" w:color="auto"/>
              <w:right w:val="single" w:sz="4" w:space="0" w:color="auto"/>
            </w:tcBorders>
          </w:tcPr>
          <w:p w14:paraId="5FA88789"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Atsakomybės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funkcijos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trumpas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aprašymas</w:t>
            </w:r>
            <w:proofErr w:type="spellEnd"/>
          </w:p>
        </w:tc>
        <w:tc>
          <w:tcPr>
            <w:tcW w:w="1012" w:type="dxa"/>
            <w:tcBorders>
              <w:top w:val="single" w:sz="4" w:space="0" w:color="auto"/>
              <w:left w:val="single" w:sz="4" w:space="0" w:color="auto"/>
              <w:bottom w:val="single" w:sz="4" w:space="0" w:color="auto"/>
              <w:right w:val="single" w:sz="4" w:space="0" w:color="auto"/>
            </w:tcBorders>
          </w:tcPr>
          <w:p w14:paraId="5F648F26"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 xml:space="preserve">Darbo </w:t>
            </w:r>
            <w:proofErr w:type="spellStart"/>
            <w:r w:rsidRPr="00053E3E">
              <w:rPr>
                <w:rFonts w:ascii="Cambria" w:eastAsia="MS Mincho" w:hAnsi="Cambria" w:cs="Times New Roman"/>
                <w:sz w:val="20"/>
                <w:szCs w:val="20"/>
                <w:lang w:val="en-US" w:eastAsia="en-US"/>
              </w:rPr>
              <w:t>patirtis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metais</w:t>
            </w:r>
            <w:proofErr w:type="spellEnd"/>
            <w:r w:rsidRPr="00053E3E">
              <w:rPr>
                <w:rFonts w:ascii="Cambria" w:eastAsia="MS Mincho" w:hAnsi="Cambria" w:cs="Times New Roman"/>
                <w:sz w:val="20"/>
                <w:szCs w:val="20"/>
                <w:lang w:val="en-US" w:eastAsia="en-US"/>
              </w:rPr>
              <w:t>)</w:t>
            </w:r>
          </w:p>
        </w:tc>
        <w:tc>
          <w:tcPr>
            <w:tcW w:w="1491" w:type="dxa"/>
            <w:tcBorders>
              <w:top w:val="single" w:sz="4" w:space="0" w:color="auto"/>
              <w:left w:val="single" w:sz="4" w:space="0" w:color="auto"/>
              <w:bottom w:val="single" w:sz="4" w:space="0" w:color="auto"/>
              <w:right w:val="single" w:sz="4" w:space="0" w:color="auto"/>
            </w:tcBorders>
          </w:tcPr>
          <w:p w14:paraId="2FD492BA"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Išsilavinimas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kvalifikacija</w:t>
            </w:r>
            <w:proofErr w:type="spellEnd"/>
          </w:p>
        </w:tc>
        <w:tc>
          <w:tcPr>
            <w:tcW w:w="1244" w:type="dxa"/>
            <w:tcBorders>
              <w:top w:val="single" w:sz="4" w:space="0" w:color="auto"/>
              <w:left w:val="single" w:sz="4" w:space="0" w:color="auto"/>
              <w:bottom w:val="single" w:sz="4" w:space="0" w:color="auto"/>
              <w:right w:val="single" w:sz="4" w:space="0" w:color="auto"/>
            </w:tcBorders>
          </w:tcPr>
          <w:p w14:paraId="090DAEF5"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Lietuvių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kalbos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mokėjimas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taip</w:t>
            </w:r>
            <w:proofErr w:type="spellEnd"/>
            <w:r w:rsidRPr="00053E3E">
              <w:rPr>
                <w:rFonts w:ascii="Cambria" w:eastAsia="MS Mincho" w:hAnsi="Cambria" w:cs="Times New Roman"/>
                <w:sz w:val="20"/>
                <w:szCs w:val="20"/>
                <w:lang w:val="en-US" w:eastAsia="en-US"/>
              </w:rPr>
              <w:t xml:space="preserve"> / ne)</w:t>
            </w:r>
          </w:p>
        </w:tc>
        <w:tc>
          <w:tcPr>
            <w:tcW w:w="1121" w:type="dxa"/>
            <w:tcBorders>
              <w:top w:val="single" w:sz="4" w:space="0" w:color="auto"/>
              <w:left w:val="single" w:sz="4" w:space="0" w:color="auto"/>
              <w:bottom w:val="single" w:sz="4" w:space="0" w:color="auto"/>
              <w:right w:val="single" w:sz="4" w:space="0" w:color="auto"/>
            </w:tcBorders>
          </w:tcPr>
          <w:p w14:paraId="6CFDA81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Pastaba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jei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taikomas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vertėjas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nurodyti</w:t>
            </w:r>
            <w:proofErr w:type="spellEnd"/>
            <w:r w:rsidRPr="00053E3E">
              <w:rPr>
                <w:rFonts w:ascii="Cambria" w:eastAsia="MS Mincho" w:hAnsi="Cambria" w:cs="Times New Roman"/>
                <w:sz w:val="20"/>
                <w:szCs w:val="20"/>
                <w:lang w:val="en-US" w:eastAsia="en-US"/>
              </w:rPr>
              <w:t>)</w:t>
            </w:r>
          </w:p>
        </w:tc>
      </w:tr>
      <w:tr w:rsidR="00FA4F20" w:rsidRPr="00FA4F20" w14:paraId="6CE297D1" w14:textId="77777777" w:rsidTr="00313C80">
        <w:tc>
          <w:tcPr>
            <w:tcW w:w="509" w:type="dxa"/>
            <w:tcBorders>
              <w:top w:val="single" w:sz="4" w:space="0" w:color="auto"/>
              <w:left w:val="single" w:sz="4" w:space="0" w:color="auto"/>
              <w:bottom w:val="single" w:sz="4" w:space="0" w:color="auto"/>
              <w:right w:val="single" w:sz="4" w:space="0" w:color="auto"/>
            </w:tcBorders>
          </w:tcPr>
          <w:p w14:paraId="3B458D4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764A6AA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1FEB9F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2D5C836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512A13E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56499C8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610759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71FC089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5401B564" w14:textId="77777777" w:rsidTr="00313C80">
        <w:tc>
          <w:tcPr>
            <w:tcW w:w="509" w:type="dxa"/>
            <w:tcBorders>
              <w:top w:val="single" w:sz="4" w:space="0" w:color="auto"/>
              <w:left w:val="single" w:sz="4" w:space="0" w:color="auto"/>
              <w:bottom w:val="single" w:sz="4" w:space="0" w:color="auto"/>
              <w:right w:val="single" w:sz="4" w:space="0" w:color="auto"/>
            </w:tcBorders>
          </w:tcPr>
          <w:p w14:paraId="4BE71CA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7C42B92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26C738B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43D762A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38F1686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203F244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316001C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4B31E3E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1B4A89B8" w14:textId="77777777" w:rsidTr="00313C80">
        <w:tc>
          <w:tcPr>
            <w:tcW w:w="509" w:type="dxa"/>
            <w:tcBorders>
              <w:top w:val="single" w:sz="4" w:space="0" w:color="auto"/>
              <w:left w:val="single" w:sz="4" w:space="0" w:color="auto"/>
              <w:bottom w:val="single" w:sz="4" w:space="0" w:color="auto"/>
              <w:right w:val="single" w:sz="4" w:space="0" w:color="auto"/>
            </w:tcBorders>
          </w:tcPr>
          <w:p w14:paraId="6098A34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5ABDC95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3DE1FEE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21FD884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16624F9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5493D2A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460554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5586467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1B11C9B4" w14:textId="77777777" w:rsidTr="00313C80">
        <w:tc>
          <w:tcPr>
            <w:tcW w:w="509" w:type="dxa"/>
            <w:tcBorders>
              <w:top w:val="single" w:sz="4" w:space="0" w:color="auto"/>
              <w:left w:val="single" w:sz="4" w:space="0" w:color="auto"/>
              <w:bottom w:val="single" w:sz="4" w:space="0" w:color="auto"/>
              <w:right w:val="single" w:sz="4" w:space="0" w:color="auto"/>
            </w:tcBorders>
          </w:tcPr>
          <w:p w14:paraId="159211B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1FBD6F7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416A22F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1FCC257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75C50D0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2390DEF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07C6907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67A0B3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05B90765" w14:textId="77777777" w:rsidTr="00313C80">
        <w:tc>
          <w:tcPr>
            <w:tcW w:w="509" w:type="dxa"/>
            <w:tcBorders>
              <w:top w:val="single" w:sz="4" w:space="0" w:color="auto"/>
              <w:left w:val="single" w:sz="4" w:space="0" w:color="auto"/>
              <w:bottom w:val="single" w:sz="4" w:space="0" w:color="auto"/>
              <w:right w:val="single" w:sz="4" w:space="0" w:color="auto"/>
            </w:tcBorders>
          </w:tcPr>
          <w:p w14:paraId="1473C05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left w:val="single" w:sz="4" w:space="0" w:color="auto"/>
              <w:bottom w:val="single" w:sz="4" w:space="0" w:color="auto"/>
              <w:right w:val="single" w:sz="4" w:space="0" w:color="auto"/>
            </w:tcBorders>
          </w:tcPr>
          <w:p w14:paraId="37A62A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left w:val="single" w:sz="4" w:space="0" w:color="auto"/>
              <w:bottom w:val="single" w:sz="4" w:space="0" w:color="auto"/>
              <w:right w:val="single" w:sz="4" w:space="0" w:color="auto"/>
            </w:tcBorders>
          </w:tcPr>
          <w:p w14:paraId="7CB3EF1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left w:val="single" w:sz="4" w:space="0" w:color="auto"/>
              <w:bottom w:val="single" w:sz="4" w:space="0" w:color="auto"/>
              <w:right w:val="single" w:sz="4" w:space="0" w:color="auto"/>
            </w:tcBorders>
          </w:tcPr>
          <w:p w14:paraId="1DE79C1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left w:val="single" w:sz="4" w:space="0" w:color="auto"/>
              <w:bottom w:val="single" w:sz="4" w:space="0" w:color="auto"/>
              <w:right w:val="single" w:sz="4" w:space="0" w:color="auto"/>
            </w:tcBorders>
          </w:tcPr>
          <w:p w14:paraId="595B353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left w:val="single" w:sz="4" w:space="0" w:color="auto"/>
              <w:bottom w:val="single" w:sz="4" w:space="0" w:color="auto"/>
              <w:right w:val="single" w:sz="4" w:space="0" w:color="auto"/>
            </w:tcBorders>
          </w:tcPr>
          <w:p w14:paraId="1B15F85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left w:val="single" w:sz="4" w:space="0" w:color="auto"/>
              <w:bottom w:val="single" w:sz="4" w:space="0" w:color="auto"/>
              <w:right w:val="single" w:sz="4" w:space="0" w:color="auto"/>
            </w:tcBorders>
          </w:tcPr>
          <w:p w14:paraId="34E50EA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left w:val="single" w:sz="4" w:space="0" w:color="auto"/>
              <w:bottom w:val="single" w:sz="4" w:space="0" w:color="auto"/>
              <w:right w:val="single" w:sz="4" w:space="0" w:color="auto"/>
            </w:tcBorders>
          </w:tcPr>
          <w:p w14:paraId="526EF4F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726091C9" w14:textId="77777777" w:rsidTr="00313C80">
        <w:tc>
          <w:tcPr>
            <w:tcW w:w="509" w:type="dxa"/>
            <w:tcBorders>
              <w:top w:val="single" w:sz="4" w:space="0" w:color="auto"/>
            </w:tcBorders>
          </w:tcPr>
          <w:p w14:paraId="265D68B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67" w:type="dxa"/>
            <w:tcBorders>
              <w:top w:val="single" w:sz="4" w:space="0" w:color="auto"/>
            </w:tcBorders>
          </w:tcPr>
          <w:p w14:paraId="6887D33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75" w:type="dxa"/>
            <w:tcBorders>
              <w:top w:val="single" w:sz="4" w:space="0" w:color="auto"/>
            </w:tcBorders>
          </w:tcPr>
          <w:p w14:paraId="3DBF5D98"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78" w:type="dxa"/>
            <w:tcBorders>
              <w:top w:val="single" w:sz="4" w:space="0" w:color="auto"/>
            </w:tcBorders>
          </w:tcPr>
          <w:p w14:paraId="71765DE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012" w:type="dxa"/>
            <w:tcBorders>
              <w:top w:val="single" w:sz="4" w:space="0" w:color="auto"/>
            </w:tcBorders>
          </w:tcPr>
          <w:p w14:paraId="64FDE81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91" w:type="dxa"/>
            <w:tcBorders>
              <w:top w:val="single" w:sz="4" w:space="0" w:color="auto"/>
            </w:tcBorders>
          </w:tcPr>
          <w:p w14:paraId="7BBCE35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244" w:type="dxa"/>
            <w:tcBorders>
              <w:top w:val="single" w:sz="4" w:space="0" w:color="auto"/>
            </w:tcBorders>
          </w:tcPr>
          <w:p w14:paraId="186B450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121" w:type="dxa"/>
            <w:tcBorders>
              <w:top w:val="single" w:sz="4" w:space="0" w:color="auto"/>
            </w:tcBorders>
          </w:tcPr>
          <w:p w14:paraId="6644A45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7DC5CE7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Pastaba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Jeigu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ekspertas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nemoka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lietuvių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kalbos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tiekėjas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turi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užtikrinti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vertimo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žodžiu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ir</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raštu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paslaugas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kurių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išlaidos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yra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įskaičiuotos</w:t>
      </w:r>
      <w:proofErr w:type="spellEnd"/>
      <w:r w:rsidRPr="00FA4F20">
        <w:rPr>
          <w:rFonts w:ascii="Cambria" w:eastAsia="MS Mincho" w:hAnsi="Cambria" w:cs="Times New Roman"/>
          <w:sz w:val="22"/>
          <w:szCs w:val="22"/>
          <w:lang w:val="en-US" w:eastAsia="en-US"/>
        </w:rPr>
        <w:t xml:space="preserve"> į </w:t>
      </w:r>
      <w:proofErr w:type="spellStart"/>
      <w:r w:rsidRPr="00FA4F20">
        <w:rPr>
          <w:rFonts w:ascii="Cambria" w:eastAsia="MS Mincho" w:hAnsi="Cambria" w:cs="Times New Roman"/>
          <w:sz w:val="22"/>
          <w:szCs w:val="22"/>
          <w:lang w:val="en-US" w:eastAsia="en-US"/>
        </w:rPr>
        <w:t>bendrą</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pasiūlymo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kainą</w:t>
      </w:r>
      <w:proofErr w:type="spellEnd"/>
      <w:r w:rsidRPr="00FA4F20">
        <w:rPr>
          <w:rFonts w:ascii="Cambria" w:eastAsia="MS Mincho" w:hAnsi="Cambria" w:cs="Times New Roman"/>
          <w:sz w:val="22"/>
          <w:szCs w:val="22"/>
          <w:lang w:val="en-US" w:eastAsia="en-US"/>
        </w:rPr>
        <w:t>.</w:t>
      </w:r>
    </w:p>
    <w:p w14:paraId="288EB493"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t xml:space="preserve">2 </w:t>
      </w:r>
      <w:proofErr w:type="spellStart"/>
      <w:r w:rsidRPr="00FA4F20">
        <w:rPr>
          <w:rFonts w:ascii="Calibri" w:eastAsia="MS Gothic" w:hAnsi="Calibri" w:cs="Times New Roman"/>
          <w:b/>
          <w:bCs/>
          <w:color w:val="4F81BD"/>
          <w:sz w:val="22"/>
          <w:szCs w:val="22"/>
          <w:lang w:val="en-US" w:eastAsia="en-US"/>
        </w:rPr>
        <w:t>lentelė</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Ekspertų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specialistų</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prieinamumo</w:t>
      </w:r>
      <w:proofErr w:type="spellEnd"/>
      <w:r w:rsidRPr="00FA4F20">
        <w:rPr>
          <w:rFonts w:ascii="Calibri" w:eastAsia="MS Gothic" w:hAnsi="Calibri" w:cs="Times New Roman"/>
          <w:b/>
          <w:bCs/>
          <w:color w:val="4F81BD"/>
          <w:sz w:val="22"/>
          <w:szCs w:val="22"/>
          <w:lang w:val="en-US" w:eastAsia="en-US"/>
        </w:rPr>
        <w:t xml:space="preserve"> </w:t>
      </w:r>
      <w:proofErr w:type="spellStart"/>
      <w:r w:rsidRPr="00FA4F20">
        <w:rPr>
          <w:rFonts w:ascii="Calibri" w:eastAsia="MS Gothic" w:hAnsi="Calibri" w:cs="Times New Roman"/>
          <w:b/>
          <w:bCs/>
          <w:color w:val="4F81BD"/>
          <w:sz w:val="22"/>
          <w:szCs w:val="22"/>
          <w:lang w:val="en-US" w:eastAsia="en-US"/>
        </w:rPr>
        <w:t>pagrindimas</w:t>
      </w:r>
      <w:proofErr w:type="spellEnd"/>
    </w:p>
    <w:tbl>
      <w:tblPr>
        <w:tblW w:w="9747" w:type="dxa"/>
        <w:tblLook w:val="04A0" w:firstRow="1" w:lastRow="0" w:firstColumn="1" w:lastColumn="0" w:noHBand="0" w:noVBand="1"/>
      </w:tblPr>
      <w:tblGrid>
        <w:gridCol w:w="675"/>
        <w:gridCol w:w="1560"/>
        <w:gridCol w:w="1984"/>
        <w:gridCol w:w="2268"/>
        <w:gridCol w:w="1440"/>
        <w:gridCol w:w="1820"/>
      </w:tblGrid>
      <w:tr w:rsidR="00FA4F20" w:rsidRPr="00FA4F20" w14:paraId="7398A748" w14:textId="77777777" w:rsidTr="00313C80">
        <w:tc>
          <w:tcPr>
            <w:tcW w:w="675" w:type="dxa"/>
            <w:tcBorders>
              <w:top w:val="single" w:sz="4" w:space="0" w:color="auto"/>
              <w:left w:val="single" w:sz="4" w:space="0" w:color="auto"/>
              <w:bottom w:val="single" w:sz="4" w:space="0" w:color="auto"/>
              <w:right w:val="single" w:sz="4" w:space="0" w:color="auto"/>
            </w:tcBorders>
          </w:tcPr>
          <w:p w14:paraId="05B2434C"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560" w:type="dxa"/>
            <w:tcBorders>
              <w:top w:val="single" w:sz="4" w:space="0" w:color="auto"/>
              <w:left w:val="single" w:sz="4" w:space="0" w:color="auto"/>
              <w:bottom w:val="single" w:sz="4" w:space="0" w:color="auto"/>
              <w:right w:val="single" w:sz="4" w:space="0" w:color="auto"/>
            </w:tcBorders>
          </w:tcPr>
          <w:p w14:paraId="22CC708F"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Eksperto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vardas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pavardė</w:t>
            </w:r>
            <w:proofErr w:type="spellEnd"/>
          </w:p>
        </w:tc>
        <w:tc>
          <w:tcPr>
            <w:tcW w:w="1984" w:type="dxa"/>
            <w:tcBorders>
              <w:top w:val="single" w:sz="4" w:space="0" w:color="auto"/>
              <w:left w:val="single" w:sz="4" w:space="0" w:color="auto"/>
              <w:bottom w:val="single" w:sz="4" w:space="0" w:color="auto"/>
              <w:right w:val="single" w:sz="4" w:space="0" w:color="auto"/>
            </w:tcBorders>
          </w:tcPr>
          <w:p w14:paraId="1806EF66"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Tiekėjo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specialisto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ryšys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darbuotojas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pasitelkiamas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asmuo</w:t>
            </w:r>
            <w:proofErr w:type="spellEnd"/>
            <w:r w:rsidRPr="00053E3E">
              <w:rPr>
                <w:rFonts w:ascii="Cambria" w:eastAsia="MS Mincho" w:hAnsi="Cambria" w:cs="Times New Roman"/>
                <w:sz w:val="20"/>
                <w:szCs w:val="20"/>
                <w:lang w:val="en-US" w:eastAsia="en-US"/>
              </w:rPr>
              <w:t>)</w:t>
            </w:r>
          </w:p>
        </w:tc>
        <w:tc>
          <w:tcPr>
            <w:tcW w:w="2268" w:type="dxa"/>
            <w:tcBorders>
              <w:top w:val="single" w:sz="4" w:space="0" w:color="auto"/>
              <w:left w:val="single" w:sz="4" w:space="0" w:color="auto"/>
              <w:bottom w:val="single" w:sz="4" w:space="0" w:color="auto"/>
              <w:right w:val="single" w:sz="4" w:space="0" w:color="auto"/>
            </w:tcBorders>
          </w:tcPr>
          <w:p w14:paraId="5D1AE08A"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Dokumentas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patvirtinantis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prieinamumą</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sutikimas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ketinimų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protokolas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pan.)</w:t>
            </w:r>
          </w:p>
        </w:tc>
        <w:tc>
          <w:tcPr>
            <w:tcW w:w="1440" w:type="dxa"/>
            <w:tcBorders>
              <w:top w:val="single" w:sz="4" w:space="0" w:color="auto"/>
              <w:left w:val="single" w:sz="4" w:space="0" w:color="auto"/>
              <w:bottom w:val="single" w:sz="4" w:space="0" w:color="auto"/>
              <w:right w:val="single" w:sz="4" w:space="0" w:color="auto"/>
            </w:tcBorders>
          </w:tcPr>
          <w:p w14:paraId="6B24E8B8"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Dokumento</w:t>
            </w:r>
            <w:proofErr w:type="spellEnd"/>
            <w:r w:rsidRPr="00053E3E">
              <w:rPr>
                <w:rFonts w:ascii="Cambria" w:eastAsia="MS Mincho" w:hAnsi="Cambria" w:cs="Times New Roman"/>
                <w:sz w:val="20"/>
                <w:szCs w:val="20"/>
                <w:lang w:val="en-US" w:eastAsia="en-US"/>
              </w:rPr>
              <w:t xml:space="preserve"> data</w:t>
            </w:r>
          </w:p>
        </w:tc>
        <w:tc>
          <w:tcPr>
            <w:tcW w:w="1820" w:type="dxa"/>
            <w:tcBorders>
              <w:top w:val="single" w:sz="4" w:space="0" w:color="auto"/>
              <w:left w:val="single" w:sz="4" w:space="0" w:color="auto"/>
              <w:bottom w:val="single" w:sz="4" w:space="0" w:color="auto"/>
              <w:right w:val="single" w:sz="4" w:space="0" w:color="auto"/>
            </w:tcBorders>
          </w:tcPr>
          <w:p w14:paraId="0200CBD7" w14:textId="77777777" w:rsidR="00FA4F20" w:rsidRPr="00053E3E" w:rsidRDefault="00FA4F20" w:rsidP="00FA4F20">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Pastabos</w:t>
            </w:r>
            <w:proofErr w:type="spellEnd"/>
          </w:p>
        </w:tc>
      </w:tr>
      <w:tr w:rsidR="00FA4F20" w:rsidRPr="00FA4F20" w14:paraId="4DF0ED32" w14:textId="77777777" w:rsidTr="00313C80">
        <w:tc>
          <w:tcPr>
            <w:tcW w:w="675" w:type="dxa"/>
            <w:tcBorders>
              <w:top w:val="single" w:sz="4" w:space="0" w:color="auto"/>
              <w:left w:val="single" w:sz="4" w:space="0" w:color="auto"/>
              <w:bottom w:val="single" w:sz="4" w:space="0" w:color="auto"/>
              <w:right w:val="single" w:sz="4" w:space="0" w:color="auto"/>
            </w:tcBorders>
          </w:tcPr>
          <w:p w14:paraId="42566D7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08B360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649387C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0ACBE76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4B7A4B84"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2DAFD7A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2E9FE8E9" w14:textId="77777777" w:rsidTr="00313C80">
        <w:tc>
          <w:tcPr>
            <w:tcW w:w="675" w:type="dxa"/>
            <w:tcBorders>
              <w:top w:val="single" w:sz="4" w:space="0" w:color="auto"/>
              <w:left w:val="single" w:sz="4" w:space="0" w:color="auto"/>
              <w:bottom w:val="single" w:sz="4" w:space="0" w:color="auto"/>
              <w:right w:val="single" w:sz="4" w:space="0" w:color="auto"/>
            </w:tcBorders>
          </w:tcPr>
          <w:p w14:paraId="2EC8749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5B2DFED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0E95DE6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2682425B"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6E38593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02C3DA7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r w:rsidR="00FA4F20" w:rsidRPr="00FA4F20" w14:paraId="756C3CD7" w14:textId="77777777" w:rsidTr="00313C80">
        <w:tc>
          <w:tcPr>
            <w:tcW w:w="675" w:type="dxa"/>
            <w:tcBorders>
              <w:top w:val="single" w:sz="4" w:space="0" w:color="auto"/>
              <w:left w:val="single" w:sz="4" w:space="0" w:color="auto"/>
              <w:bottom w:val="single" w:sz="4" w:space="0" w:color="auto"/>
              <w:right w:val="single" w:sz="4" w:space="0" w:color="auto"/>
            </w:tcBorders>
          </w:tcPr>
          <w:p w14:paraId="47B6ED8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560" w:type="dxa"/>
            <w:tcBorders>
              <w:top w:val="single" w:sz="4" w:space="0" w:color="auto"/>
              <w:left w:val="single" w:sz="4" w:space="0" w:color="auto"/>
              <w:bottom w:val="single" w:sz="4" w:space="0" w:color="auto"/>
              <w:right w:val="single" w:sz="4" w:space="0" w:color="auto"/>
            </w:tcBorders>
          </w:tcPr>
          <w:p w14:paraId="4FC3AF22"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984" w:type="dxa"/>
            <w:tcBorders>
              <w:top w:val="single" w:sz="4" w:space="0" w:color="auto"/>
              <w:left w:val="single" w:sz="4" w:space="0" w:color="auto"/>
              <w:bottom w:val="single" w:sz="4" w:space="0" w:color="auto"/>
              <w:right w:val="single" w:sz="4" w:space="0" w:color="auto"/>
            </w:tcBorders>
          </w:tcPr>
          <w:p w14:paraId="212289B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2268" w:type="dxa"/>
            <w:tcBorders>
              <w:top w:val="single" w:sz="4" w:space="0" w:color="auto"/>
              <w:left w:val="single" w:sz="4" w:space="0" w:color="auto"/>
              <w:bottom w:val="single" w:sz="4" w:space="0" w:color="auto"/>
              <w:right w:val="single" w:sz="4" w:space="0" w:color="auto"/>
            </w:tcBorders>
          </w:tcPr>
          <w:p w14:paraId="4508F2B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3541ECA"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820" w:type="dxa"/>
            <w:tcBorders>
              <w:top w:val="single" w:sz="4" w:space="0" w:color="auto"/>
              <w:left w:val="single" w:sz="4" w:space="0" w:color="auto"/>
              <w:bottom w:val="single" w:sz="4" w:space="0" w:color="auto"/>
              <w:right w:val="single" w:sz="4" w:space="0" w:color="auto"/>
            </w:tcBorders>
          </w:tcPr>
          <w:p w14:paraId="4D2DE9B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546704C2" w14:textId="77777777" w:rsidR="00FA4F20" w:rsidRPr="00FA4F20" w:rsidRDefault="00FA4F20" w:rsidP="00FA4F20">
      <w:pPr>
        <w:spacing w:after="200" w:line="276" w:lineRule="auto"/>
        <w:ind w:firstLine="0"/>
        <w:rPr>
          <w:rFonts w:ascii="Cambria" w:eastAsia="MS Mincho" w:hAnsi="Cambria" w:cs="Times New Roman"/>
          <w:sz w:val="22"/>
          <w:szCs w:val="22"/>
          <w:lang w:val="en-US" w:eastAsia="en-US"/>
        </w:rPr>
      </w:pPr>
    </w:p>
    <w:tbl>
      <w:tblPr>
        <w:tblW w:w="7512" w:type="dxa"/>
        <w:tblLook w:val="04A0" w:firstRow="1" w:lastRow="0" w:firstColumn="1" w:lastColumn="0" w:noHBand="0" w:noVBand="1"/>
      </w:tblPr>
      <w:tblGrid>
        <w:gridCol w:w="1440"/>
        <w:gridCol w:w="1440"/>
        <w:gridCol w:w="816"/>
        <w:gridCol w:w="936"/>
        <w:gridCol w:w="1440"/>
        <w:gridCol w:w="1440"/>
      </w:tblGrid>
      <w:tr w:rsidR="00FA4F20" w:rsidRPr="00FA4F20" w14:paraId="04BFFFDB" w14:textId="77777777" w:rsidTr="00313C80">
        <w:tc>
          <w:tcPr>
            <w:tcW w:w="1440" w:type="dxa"/>
            <w:tcBorders>
              <w:top w:val="single" w:sz="4" w:space="0" w:color="auto"/>
            </w:tcBorders>
          </w:tcPr>
          <w:p w14:paraId="0F2E5BAC"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007F9D1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816" w:type="dxa"/>
            <w:tcBorders>
              <w:top w:val="single" w:sz="4" w:space="0" w:color="auto"/>
            </w:tcBorders>
          </w:tcPr>
          <w:p w14:paraId="3ABB544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936" w:type="dxa"/>
            <w:tcBorders>
              <w:top w:val="single" w:sz="4" w:space="0" w:color="auto"/>
            </w:tcBorders>
          </w:tcPr>
          <w:p w14:paraId="3F9BF89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5D9D6A69"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c>
          <w:tcPr>
            <w:tcW w:w="1440" w:type="dxa"/>
            <w:tcBorders>
              <w:top w:val="single" w:sz="4" w:space="0" w:color="auto"/>
            </w:tcBorders>
          </w:tcPr>
          <w:p w14:paraId="7B08340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tc>
      </w:tr>
    </w:tbl>
    <w:p w14:paraId="54C720D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br w:type="page"/>
      </w:r>
    </w:p>
    <w:p w14:paraId="7643BF5B" w14:textId="77777777" w:rsidR="00FA4F20" w:rsidRPr="00FA4F20" w:rsidRDefault="00FA4F20" w:rsidP="00FA4F20">
      <w:pPr>
        <w:keepNext/>
        <w:keepLines/>
        <w:spacing w:before="200" w:line="276" w:lineRule="auto"/>
        <w:ind w:firstLine="0"/>
        <w:jc w:val="left"/>
        <w:outlineLvl w:val="2"/>
        <w:rPr>
          <w:rFonts w:ascii="Calibri" w:eastAsia="MS Gothic" w:hAnsi="Calibri" w:cs="Times New Roman"/>
          <w:b/>
          <w:bCs/>
          <w:color w:val="4F81BD"/>
          <w:sz w:val="22"/>
          <w:szCs w:val="22"/>
          <w:lang w:val="en-US" w:eastAsia="en-US"/>
        </w:rPr>
      </w:pPr>
      <w:r w:rsidRPr="00FA4F20">
        <w:rPr>
          <w:rFonts w:ascii="Calibri" w:eastAsia="MS Gothic" w:hAnsi="Calibri" w:cs="Times New Roman"/>
          <w:b/>
          <w:bCs/>
          <w:color w:val="4F81BD"/>
          <w:sz w:val="22"/>
          <w:szCs w:val="22"/>
          <w:lang w:val="en-US" w:eastAsia="en-US"/>
        </w:rPr>
        <w:lastRenderedPageBreak/>
        <w:t>SPECIALISTO PAŽYMA</w:t>
      </w:r>
    </w:p>
    <w:p w14:paraId="2010EB70"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1. </w:t>
      </w:r>
      <w:proofErr w:type="spellStart"/>
      <w:r w:rsidRPr="00FA4F20">
        <w:rPr>
          <w:rFonts w:ascii="Cambria" w:eastAsia="MS Mincho" w:hAnsi="Cambria" w:cs="Times New Roman"/>
          <w:sz w:val="22"/>
          <w:szCs w:val="22"/>
          <w:lang w:val="en-US" w:eastAsia="en-US"/>
        </w:rPr>
        <w:t>Vardas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pavardė</w:t>
      </w:r>
      <w:proofErr w:type="spellEnd"/>
      <w:r w:rsidRPr="00FA4F20">
        <w:rPr>
          <w:rFonts w:ascii="Cambria" w:eastAsia="MS Mincho" w:hAnsi="Cambria" w:cs="Times New Roman"/>
          <w:sz w:val="22"/>
          <w:szCs w:val="22"/>
          <w:lang w:val="en-US" w:eastAsia="en-US"/>
        </w:rPr>
        <w:t>: _______________________________________</w:t>
      </w:r>
    </w:p>
    <w:p w14:paraId="4424F863"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2. </w:t>
      </w:r>
      <w:proofErr w:type="spellStart"/>
      <w:r w:rsidRPr="00FA4F20">
        <w:rPr>
          <w:rFonts w:ascii="Cambria" w:eastAsia="MS Mincho" w:hAnsi="Cambria" w:cs="Times New Roman"/>
          <w:sz w:val="22"/>
          <w:szCs w:val="22"/>
          <w:lang w:val="en-US" w:eastAsia="en-US"/>
        </w:rPr>
        <w:t>Siūloma</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pozicija</w:t>
      </w:r>
      <w:proofErr w:type="spellEnd"/>
      <w:r w:rsidRPr="00FA4F20">
        <w:rPr>
          <w:rFonts w:ascii="Cambria" w:eastAsia="MS Mincho" w:hAnsi="Cambria" w:cs="Times New Roman"/>
          <w:sz w:val="22"/>
          <w:szCs w:val="22"/>
          <w:lang w:val="en-US" w:eastAsia="en-US"/>
        </w:rPr>
        <w:t>: _______________________________________</w:t>
      </w:r>
    </w:p>
    <w:p w14:paraId="5959B97E"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3. </w:t>
      </w:r>
      <w:proofErr w:type="spellStart"/>
      <w:r w:rsidRPr="00FA4F20">
        <w:rPr>
          <w:rFonts w:ascii="Cambria" w:eastAsia="MS Mincho" w:hAnsi="Cambria" w:cs="Times New Roman"/>
          <w:sz w:val="22"/>
          <w:szCs w:val="22"/>
          <w:lang w:val="en-US" w:eastAsia="en-US"/>
        </w:rPr>
        <w:t>Išsilavinimas</w:t>
      </w:r>
      <w:proofErr w:type="spellEnd"/>
      <w:r w:rsidRPr="00FA4F20">
        <w:rPr>
          <w:rFonts w:ascii="Cambria" w:eastAsia="MS Mincho" w:hAnsi="Cambria" w:cs="Times New Roman"/>
          <w:sz w:val="22"/>
          <w:szCs w:val="22"/>
          <w:lang w:val="en-US" w:eastAsia="en-US"/>
        </w:rPr>
        <w:t xml:space="preserve"> / </w:t>
      </w:r>
      <w:proofErr w:type="spellStart"/>
      <w:r w:rsidRPr="00FA4F20">
        <w:rPr>
          <w:rFonts w:ascii="Cambria" w:eastAsia="MS Mincho" w:hAnsi="Cambria" w:cs="Times New Roman"/>
          <w:sz w:val="22"/>
          <w:szCs w:val="22"/>
          <w:lang w:val="en-US" w:eastAsia="en-US"/>
        </w:rPr>
        <w:t>kvalifikacija</w:t>
      </w:r>
      <w:proofErr w:type="spellEnd"/>
      <w:r w:rsidRPr="00FA4F20">
        <w:rPr>
          <w:rFonts w:ascii="Cambria" w:eastAsia="MS Mincho" w:hAnsi="Cambria" w:cs="Times New Roman"/>
          <w:sz w:val="22"/>
          <w:szCs w:val="22"/>
          <w:lang w:val="en-US" w:eastAsia="en-US"/>
        </w:rPr>
        <w:t>: _____________________________</w:t>
      </w:r>
    </w:p>
    <w:p w14:paraId="622DF435"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4. </w:t>
      </w:r>
      <w:proofErr w:type="spellStart"/>
      <w:r w:rsidRPr="00FA4F20">
        <w:rPr>
          <w:rFonts w:ascii="Cambria" w:eastAsia="MS Mincho" w:hAnsi="Cambria" w:cs="Times New Roman"/>
          <w:sz w:val="22"/>
          <w:szCs w:val="22"/>
          <w:lang w:val="en-US" w:eastAsia="en-US"/>
        </w:rPr>
        <w:t>Profesinė</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patirtis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metais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srityje</w:t>
      </w:r>
      <w:proofErr w:type="spellEnd"/>
      <w:r w:rsidRPr="00FA4F20">
        <w:rPr>
          <w:rFonts w:ascii="Cambria" w:eastAsia="MS Mincho" w:hAnsi="Cambria" w:cs="Times New Roman"/>
          <w:sz w:val="22"/>
          <w:szCs w:val="22"/>
          <w:lang w:val="en-US" w:eastAsia="en-US"/>
        </w:rPr>
        <w:t>): _______________________</w:t>
      </w:r>
    </w:p>
    <w:p w14:paraId="17FE8281"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 xml:space="preserve">5. </w:t>
      </w:r>
      <w:proofErr w:type="spellStart"/>
      <w:r w:rsidRPr="00FA4F20">
        <w:rPr>
          <w:rFonts w:ascii="Cambria" w:eastAsia="MS Mincho" w:hAnsi="Cambria" w:cs="Times New Roman"/>
          <w:sz w:val="22"/>
          <w:szCs w:val="22"/>
          <w:lang w:val="en-US" w:eastAsia="en-US"/>
        </w:rPr>
        <w:t>Kalbų</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mokėjimas</w:t>
      </w:r>
      <w:proofErr w:type="spellEnd"/>
      <w:r w:rsidRPr="00FA4F20">
        <w:rPr>
          <w:rFonts w:ascii="Cambria" w:eastAsia="MS Mincho" w:hAnsi="Cambria" w:cs="Times New Roman"/>
          <w:sz w:val="22"/>
          <w:szCs w:val="22"/>
          <w:lang w:val="en-US" w:eastAsia="en-US"/>
        </w:rPr>
        <w:t>: _______________________________________</w:t>
      </w:r>
    </w:p>
    <w:p w14:paraId="19E13BE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70C3A066"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Patvirtinu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kad</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sutinku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būti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siūlomas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kaip</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ekspertas</w:t>
      </w:r>
      <w:proofErr w:type="spellEnd"/>
      <w:r w:rsidRPr="00FA4F20">
        <w:rPr>
          <w:rFonts w:ascii="Cambria" w:eastAsia="MS Mincho" w:hAnsi="Cambria" w:cs="Times New Roman"/>
          <w:sz w:val="22"/>
          <w:szCs w:val="22"/>
          <w:lang w:val="en-US" w:eastAsia="en-US"/>
        </w:rPr>
        <w:t xml:space="preserve"> (-ė) </w:t>
      </w:r>
      <w:proofErr w:type="spellStart"/>
      <w:r w:rsidRPr="00FA4F20">
        <w:rPr>
          <w:rFonts w:ascii="Cambria" w:eastAsia="MS Mincho" w:hAnsi="Cambria" w:cs="Times New Roman"/>
          <w:sz w:val="22"/>
          <w:szCs w:val="22"/>
          <w:lang w:val="en-US" w:eastAsia="en-US"/>
        </w:rPr>
        <w:t>šio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pirkimo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vykdymui</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ir</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prireikus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pateiksiu</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originalius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kvalifikaciją</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patvirtinančius</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dokumentus</w:t>
      </w:r>
      <w:proofErr w:type="spellEnd"/>
      <w:r w:rsidRPr="00FA4F20">
        <w:rPr>
          <w:rFonts w:ascii="Cambria" w:eastAsia="MS Mincho" w:hAnsi="Cambria" w:cs="Times New Roman"/>
          <w:sz w:val="22"/>
          <w:szCs w:val="22"/>
          <w:lang w:val="en-US" w:eastAsia="en-US"/>
        </w:rPr>
        <w:t>.</w:t>
      </w:r>
    </w:p>
    <w:p w14:paraId="1BED4B97"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
    <w:p w14:paraId="79798DEF"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r w:rsidRPr="00FA4F20">
        <w:rPr>
          <w:rFonts w:ascii="Cambria" w:eastAsia="MS Mincho" w:hAnsi="Cambria" w:cs="Times New Roman"/>
          <w:sz w:val="22"/>
          <w:szCs w:val="22"/>
          <w:lang w:val="en-US" w:eastAsia="en-US"/>
        </w:rPr>
        <w:t>Data: _____________________</w:t>
      </w:r>
    </w:p>
    <w:p w14:paraId="4746FEDD" w14:textId="77777777" w:rsidR="00FA4F20" w:rsidRPr="00FA4F20" w:rsidRDefault="00FA4F20" w:rsidP="00FA4F20">
      <w:pPr>
        <w:spacing w:after="200" w:line="276" w:lineRule="auto"/>
        <w:ind w:firstLine="0"/>
        <w:jc w:val="left"/>
        <w:rPr>
          <w:rFonts w:ascii="Cambria" w:eastAsia="MS Mincho" w:hAnsi="Cambria" w:cs="Times New Roman"/>
          <w:sz w:val="22"/>
          <w:szCs w:val="22"/>
          <w:lang w:val="en-US" w:eastAsia="en-US"/>
        </w:rPr>
      </w:pPr>
      <w:proofErr w:type="spellStart"/>
      <w:r w:rsidRPr="00FA4F20">
        <w:rPr>
          <w:rFonts w:ascii="Cambria" w:eastAsia="MS Mincho" w:hAnsi="Cambria" w:cs="Times New Roman"/>
          <w:sz w:val="22"/>
          <w:szCs w:val="22"/>
          <w:lang w:val="en-US" w:eastAsia="en-US"/>
        </w:rPr>
        <w:t>Eksperto</w:t>
      </w:r>
      <w:proofErr w:type="spellEnd"/>
      <w:r w:rsidRPr="00FA4F20">
        <w:rPr>
          <w:rFonts w:ascii="Cambria" w:eastAsia="MS Mincho" w:hAnsi="Cambria" w:cs="Times New Roman"/>
          <w:sz w:val="22"/>
          <w:szCs w:val="22"/>
          <w:lang w:val="en-US" w:eastAsia="en-US"/>
        </w:rPr>
        <w:t xml:space="preserve"> </w:t>
      </w:r>
      <w:proofErr w:type="spellStart"/>
      <w:r w:rsidRPr="00FA4F20">
        <w:rPr>
          <w:rFonts w:ascii="Cambria" w:eastAsia="MS Mincho" w:hAnsi="Cambria" w:cs="Times New Roman"/>
          <w:sz w:val="22"/>
          <w:szCs w:val="22"/>
          <w:lang w:val="en-US" w:eastAsia="en-US"/>
        </w:rPr>
        <w:t>parašas</w:t>
      </w:r>
      <w:proofErr w:type="spellEnd"/>
      <w:r w:rsidRPr="00FA4F20">
        <w:rPr>
          <w:rFonts w:ascii="Cambria" w:eastAsia="MS Mincho" w:hAnsi="Cambria" w:cs="Times New Roman"/>
          <w:sz w:val="22"/>
          <w:szCs w:val="22"/>
          <w:lang w:val="en-US" w:eastAsia="en-US"/>
        </w:rPr>
        <w:t>: _____________________</w:t>
      </w:r>
    </w:p>
    <w:p w14:paraId="25162376" w14:textId="17AFA240" w:rsidR="00FA4F20" w:rsidRDefault="00FA4F20">
      <w:pPr>
        <w:rPr>
          <w:rFonts w:ascii="Arial" w:hAnsi="Arial" w:cs="Arial"/>
        </w:rPr>
      </w:pPr>
      <w:r>
        <w:rPr>
          <w:rFonts w:ascii="Arial" w:hAnsi="Arial" w:cs="Arial"/>
        </w:rPr>
        <w:br w:type="page"/>
      </w:r>
    </w:p>
    <w:p w14:paraId="4C71BAC0" w14:textId="787C8D51" w:rsidR="0051358C" w:rsidRPr="0051358C" w:rsidRDefault="0051358C" w:rsidP="0051358C">
      <w:pPr>
        <w:keepNext/>
        <w:keepLines/>
        <w:spacing w:before="200" w:line="276" w:lineRule="auto"/>
        <w:ind w:firstLine="0"/>
        <w:jc w:val="right"/>
        <w:outlineLvl w:val="1"/>
        <w:rPr>
          <w:rFonts w:ascii="Calibri" w:eastAsia="Calibri" w:hAnsi="Calibri" w:cs="Arial"/>
          <w:noProof/>
        </w:rPr>
      </w:pPr>
      <w:r w:rsidRPr="0051358C">
        <w:rPr>
          <w:rFonts w:ascii="Calibri" w:eastAsia="Calibri" w:hAnsi="Calibri" w:cs="Arial"/>
          <w:noProof/>
        </w:rPr>
        <w:lastRenderedPageBreak/>
        <w:t xml:space="preserve">Pirkimo sąlygų </w:t>
      </w:r>
      <w:r w:rsidR="00220FD6">
        <w:rPr>
          <w:rFonts w:ascii="Calibri" w:eastAsia="Calibri" w:hAnsi="Calibri" w:cs="Arial"/>
          <w:noProof/>
        </w:rPr>
        <w:t>9</w:t>
      </w:r>
      <w:r w:rsidRPr="0051358C">
        <w:rPr>
          <w:rFonts w:ascii="Calibri" w:eastAsia="Calibri" w:hAnsi="Calibri" w:cs="Arial"/>
          <w:noProof/>
        </w:rPr>
        <w:t xml:space="preserve"> priedas "</w:t>
      </w:r>
      <w:r w:rsidR="00755B9A" w:rsidRPr="00755B9A">
        <w:t xml:space="preserve"> </w:t>
      </w:r>
      <w:r w:rsidR="00755B9A" w:rsidRPr="00755B9A">
        <w:rPr>
          <w:rFonts w:ascii="Calibri" w:eastAsia="Calibri" w:hAnsi="Calibri" w:cs="Arial"/>
          <w:noProof/>
        </w:rPr>
        <w:t>Tiekėjo įvykdytų ar vykdomų sutarčių sąrašas</w:t>
      </w:r>
      <w:r w:rsidRPr="0051358C">
        <w:rPr>
          <w:rFonts w:ascii="Calibri" w:eastAsia="Calibri" w:hAnsi="Calibri" w:cs="Arial"/>
          <w:noProof/>
        </w:rPr>
        <w:t>"</w:t>
      </w:r>
    </w:p>
    <w:p w14:paraId="2DAC7BBD" w14:textId="77777777" w:rsidR="00755B9A" w:rsidRPr="00755B9A" w:rsidRDefault="00755B9A" w:rsidP="007427AE">
      <w:pPr>
        <w:keepNext/>
        <w:keepLines/>
        <w:spacing w:before="200" w:line="276" w:lineRule="auto"/>
        <w:ind w:firstLine="0"/>
        <w:jc w:val="center"/>
        <w:outlineLvl w:val="1"/>
        <w:rPr>
          <w:rFonts w:ascii="Calibri" w:eastAsia="MS Gothic" w:hAnsi="Calibri" w:cs="Times New Roman"/>
          <w:b/>
          <w:bCs/>
          <w:color w:val="4F81BD"/>
          <w:sz w:val="26"/>
          <w:szCs w:val="26"/>
          <w:lang w:val="en-US" w:eastAsia="en-US"/>
        </w:rPr>
      </w:pPr>
      <w:bookmarkStart w:id="48" w:name="_Hlk212485241"/>
      <w:r w:rsidRPr="00755B9A">
        <w:rPr>
          <w:rFonts w:ascii="Calibri" w:eastAsia="MS Gothic" w:hAnsi="Calibri" w:cs="Times New Roman"/>
          <w:b/>
          <w:bCs/>
          <w:color w:val="4F81BD"/>
          <w:sz w:val="26"/>
          <w:szCs w:val="26"/>
          <w:lang w:val="en-US" w:eastAsia="en-US"/>
        </w:rPr>
        <w:t>TIEKĖJO ĮVYKDYTŲ AR VYKDOMŲ SUTARČIŲ SĄRAŠAS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755B9A" w:rsidRPr="00755B9A" w14:paraId="7C44DC3D" w14:textId="77777777" w:rsidTr="00313C80">
        <w:tc>
          <w:tcPr>
            <w:tcW w:w="509" w:type="dxa"/>
          </w:tcPr>
          <w:bookmarkEnd w:id="48"/>
          <w:p w14:paraId="0E45CA43"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r w:rsidRPr="00053E3E">
              <w:rPr>
                <w:rFonts w:ascii="Cambria" w:eastAsia="MS Mincho" w:hAnsi="Cambria" w:cs="Times New Roman"/>
                <w:sz w:val="20"/>
                <w:szCs w:val="20"/>
                <w:lang w:val="en-US" w:eastAsia="en-US"/>
              </w:rPr>
              <w:t>Eil. Nr.</w:t>
            </w:r>
          </w:p>
        </w:tc>
        <w:tc>
          <w:tcPr>
            <w:tcW w:w="1690" w:type="dxa"/>
          </w:tcPr>
          <w:p w14:paraId="266D1C39"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Užsakovas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įmonės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įstaigos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organizacijos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pavadinimas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adresas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telefonas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kontaktinis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asmuo</w:t>
            </w:r>
            <w:proofErr w:type="spellEnd"/>
            <w:r w:rsidRPr="00053E3E">
              <w:rPr>
                <w:rFonts w:ascii="Cambria" w:eastAsia="MS Mincho" w:hAnsi="Cambria" w:cs="Times New Roman"/>
                <w:sz w:val="20"/>
                <w:szCs w:val="20"/>
                <w:lang w:val="en-US" w:eastAsia="en-US"/>
              </w:rPr>
              <w:t>)</w:t>
            </w:r>
          </w:p>
        </w:tc>
        <w:tc>
          <w:tcPr>
            <w:tcW w:w="1057" w:type="dxa"/>
          </w:tcPr>
          <w:p w14:paraId="42E06CCE"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vertė</w:t>
            </w:r>
            <w:proofErr w:type="spellEnd"/>
            <w:r w:rsidRPr="00053E3E">
              <w:rPr>
                <w:rFonts w:ascii="Cambria" w:eastAsia="MS Mincho" w:hAnsi="Cambria" w:cs="Times New Roman"/>
                <w:sz w:val="20"/>
                <w:szCs w:val="20"/>
                <w:lang w:val="en-US" w:eastAsia="en-US"/>
              </w:rPr>
              <w:t xml:space="preserve"> (EUR)</w:t>
            </w:r>
          </w:p>
        </w:tc>
        <w:tc>
          <w:tcPr>
            <w:tcW w:w="1235" w:type="dxa"/>
          </w:tcPr>
          <w:p w14:paraId="36BAFA38"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jos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dalies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aprašymas</w:t>
            </w:r>
            <w:proofErr w:type="spellEnd"/>
            <w:r w:rsidRPr="00053E3E">
              <w:rPr>
                <w:rFonts w:ascii="Cambria" w:eastAsia="MS Mincho" w:hAnsi="Cambria" w:cs="Times New Roman"/>
                <w:sz w:val="20"/>
                <w:szCs w:val="20"/>
                <w:lang w:val="en-US" w:eastAsia="en-US"/>
              </w:rPr>
              <w:t xml:space="preserve"> / </w:t>
            </w:r>
            <w:proofErr w:type="spellStart"/>
            <w:r w:rsidRPr="00053E3E">
              <w:rPr>
                <w:rFonts w:ascii="Cambria" w:eastAsia="MS Mincho" w:hAnsi="Cambria" w:cs="Times New Roman"/>
                <w:sz w:val="20"/>
                <w:szCs w:val="20"/>
                <w:lang w:val="en-US" w:eastAsia="en-US"/>
              </w:rPr>
              <w:t>objektas</w:t>
            </w:r>
            <w:proofErr w:type="spellEnd"/>
          </w:p>
        </w:tc>
        <w:tc>
          <w:tcPr>
            <w:tcW w:w="1057" w:type="dxa"/>
          </w:tcPr>
          <w:p w14:paraId="3E1E18F3"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pradžia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057" w:type="dxa"/>
          </w:tcPr>
          <w:p w14:paraId="23AFFD9E"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pabaiga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metai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mėnuo</w:t>
            </w:r>
            <w:proofErr w:type="spellEnd"/>
            <w:r w:rsidRPr="00053E3E">
              <w:rPr>
                <w:rFonts w:ascii="Cambria" w:eastAsia="MS Mincho" w:hAnsi="Cambria" w:cs="Times New Roman"/>
                <w:sz w:val="20"/>
                <w:szCs w:val="20"/>
                <w:lang w:val="en-US" w:eastAsia="en-US"/>
              </w:rPr>
              <w:t>)</w:t>
            </w:r>
          </w:p>
        </w:tc>
        <w:tc>
          <w:tcPr>
            <w:tcW w:w="1530" w:type="dxa"/>
          </w:tcPr>
          <w:p w14:paraId="31A159FC"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paslaugos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suteiktos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pagal</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teisės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aktų</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reikalavimus</w:t>
            </w:r>
            <w:proofErr w:type="spellEnd"/>
            <w:r w:rsidRPr="00053E3E">
              <w:rPr>
                <w:rFonts w:ascii="Cambria" w:eastAsia="MS Mincho" w:hAnsi="Cambria" w:cs="Times New Roman"/>
                <w:sz w:val="20"/>
                <w:szCs w:val="20"/>
                <w:lang w:val="en-US" w:eastAsia="en-US"/>
              </w:rPr>
              <w:t>? (</w:t>
            </w:r>
            <w:proofErr w:type="spellStart"/>
            <w:r w:rsidRPr="00053E3E">
              <w:rPr>
                <w:rFonts w:ascii="Cambria" w:eastAsia="MS Mincho" w:hAnsi="Cambria" w:cs="Times New Roman"/>
                <w:sz w:val="20"/>
                <w:szCs w:val="20"/>
                <w:lang w:val="en-US" w:eastAsia="en-US"/>
              </w:rPr>
              <w:t>taip</w:t>
            </w:r>
            <w:proofErr w:type="spellEnd"/>
            <w:r w:rsidRPr="00053E3E">
              <w:rPr>
                <w:rFonts w:ascii="Cambria" w:eastAsia="MS Mincho" w:hAnsi="Cambria" w:cs="Times New Roman"/>
                <w:sz w:val="20"/>
                <w:szCs w:val="20"/>
                <w:lang w:val="en-US" w:eastAsia="en-US"/>
              </w:rPr>
              <w:t xml:space="preserve"> / ne)</w:t>
            </w:r>
          </w:p>
        </w:tc>
        <w:tc>
          <w:tcPr>
            <w:tcW w:w="2038" w:type="dxa"/>
          </w:tcPr>
          <w:p w14:paraId="1605EC3F" w14:textId="77777777" w:rsidR="00755B9A" w:rsidRPr="00053E3E" w:rsidRDefault="00755B9A" w:rsidP="00755B9A">
            <w:pPr>
              <w:spacing w:after="200" w:line="276" w:lineRule="auto"/>
              <w:ind w:firstLine="0"/>
              <w:jc w:val="left"/>
              <w:rPr>
                <w:rFonts w:ascii="Cambria" w:eastAsia="MS Mincho" w:hAnsi="Cambria" w:cs="Times New Roman"/>
                <w:sz w:val="20"/>
                <w:szCs w:val="20"/>
                <w:lang w:val="en-US" w:eastAsia="en-US"/>
              </w:rPr>
            </w:pPr>
            <w:proofErr w:type="spellStart"/>
            <w:r w:rsidRPr="00053E3E">
              <w:rPr>
                <w:rFonts w:ascii="Cambria" w:eastAsia="MS Mincho" w:hAnsi="Cambria" w:cs="Times New Roman"/>
                <w:sz w:val="20"/>
                <w:szCs w:val="20"/>
                <w:lang w:val="en-US" w:eastAsia="en-US"/>
              </w:rPr>
              <w:t>Papildomi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dokumentai</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priėmimo-perdavimo</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aktas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sutarties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kopija</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ar</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išrašas</w:t>
            </w:r>
            <w:proofErr w:type="spellEnd"/>
            <w:r w:rsidRPr="00053E3E">
              <w:rPr>
                <w:rFonts w:ascii="Cambria" w:eastAsia="MS Mincho" w:hAnsi="Cambria" w:cs="Times New Roman"/>
                <w:sz w:val="20"/>
                <w:szCs w:val="20"/>
                <w:lang w:val="en-US" w:eastAsia="en-US"/>
              </w:rPr>
              <w:t xml:space="preserve">, </w:t>
            </w:r>
            <w:proofErr w:type="spellStart"/>
            <w:r w:rsidRPr="00053E3E">
              <w:rPr>
                <w:rFonts w:ascii="Cambria" w:eastAsia="MS Mincho" w:hAnsi="Cambria" w:cs="Times New Roman"/>
                <w:sz w:val="20"/>
                <w:szCs w:val="20"/>
                <w:lang w:val="en-US" w:eastAsia="en-US"/>
              </w:rPr>
              <w:t>nuoroda</w:t>
            </w:r>
            <w:proofErr w:type="spellEnd"/>
            <w:r w:rsidRPr="00053E3E">
              <w:rPr>
                <w:rFonts w:ascii="Cambria" w:eastAsia="MS Mincho" w:hAnsi="Cambria" w:cs="Times New Roman"/>
                <w:sz w:val="20"/>
                <w:szCs w:val="20"/>
                <w:lang w:val="en-US" w:eastAsia="en-US"/>
              </w:rPr>
              <w:t xml:space="preserve"> į CVPP)</w:t>
            </w:r>
          </w:p>
        </w:tc>
      </w:tr>
      <w:tr w:rsidR="00755B9A" w:rsidRPr="00755B9A" w14:paraId="71A19903" w14:textId="77777777" w:rsidTr="00313C80">
        <w:tc>
          <w:tcPr>
            <w:tcW w:w="509" w:type="dxa"/>
          </w:tcPr>
          <w:p w14:paraId="78C20891"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690" w:type="dxa"/>
          </w:tcPr>
          <w:p w14:paraId="46CF9EFB"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612EA36"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235" w:type="dxa"/>
          </w:tcPr>
          <w:p w14:paraId="3EAFEA1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7DB4515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09A16068"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530" w:type="dxa"/>
          </w:tcPr>
          <w:p w14:paraId="0EFC3B8B"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2038" w:type="dxa"/>
          </w:tcPr>
          <w:p w14:paraId="7D84FB1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r>
      <w:tr w:rsidR="00755B9A" w:rsidRPr="00755B9A" w14:paraId="00E7A407" w14:textId="77777777" w:rsidTr="00313C80">
        <w:tc>
          <w:tcPr>
            <w:tcW w:w="509" w:type="dxa"/>
          </w:tcPr>
          <w:p w14:paraId="5F780B7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690" w:type="dxa"/>
          </w:tcPr>
          <w:p w14:paraId="1B5BB19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7B7AE0A"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235" w:type="dxa"/>
          </w:tcPr>
          <w:p w14:paraId="4C9C8F79"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2D38E6A1"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057" w:type="dxa"/>
          </w:tcPr>
          <w:p w14:paraId="7AF487E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1530" w:type="dxa"/>
          </w:tcPr>
          <w:p w14:paraId="120D90F7"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c>
          <w:tcPr>
            <w:tcW w:w="2038" w:type="dxa"/>
          </w:tcPr>
          <w:p w14:paraId="2D7F1F7C"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
        </w:tc>
      </w:tr>
    </w:tbl>
    <w:p w14:paraId="518C5B10"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proofErr w:type="spellStart"/>
      <w:r w:rsidRPr="00755B9A">
        <w:rPr>
          <w:rFonts w:ascii="Cambria" w:eastAsia="MS Mincho" w:hAnsi="Cambria" w:cs="Times New Roman"/>
          <w:sz w:val="22"/>
          <w:szCs w:val="22"/>
          <w:lang w:val="en-US" w:eastAsia="en-US"/>
        </w:rPr>
        <w:t>Pastabos</w:t>
      </w:r>
      <w:proofErr w:type="spellEnd"/>
      <w:r w:rsidRPr="00755B9A">
        <w:rPr>
          <w:rFonts w:ascii="Cambria" w:eastAsia="MS Mincho" w:hAnsi="Cambria" w:cs="Times New Roman"/>
          <w:sz w:val="22"/>
          <w:szCs w:val="22"/>
          <w:lang w:val="en-US" w:eastAsia="en-US"/>
        </w:rPr>
        <w:t>:</w:t>
      </w:r>
    </w:p>
    <w:p w14:paraId="108E4956"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1. Jei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kopija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negali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dėl</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komercinės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paslapties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sutarties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išrašas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sudarymo</w:t>
      </w:r>
      <w:proofErr w:type="spellEnd"/>
      <w:r w:rsidRPr="00755B9A">
        <w:rPr>
          <w:rFonts w:ascii="Cambria" w:eastAsia="MS Mincho" w:hAnsi="Cambria" w:cs="Times New Roman"/>
          <w:sz w:val="22"/>
          <w:szCs w:val="22"/>
          <w:lang w:val="en-US" w:eastAsia="en-US"/>
        </w:rPr>
        <w:t xml:space="preserve"> data, </w:t>
      </w:r>
      <w:proofErr w:type="spellStart"/>
      <w:r w:rsidRPr="00755B9A">
        <w:rPr>
          <w:rFonts w:ascii="Cambria" w:eastAsia="MS Mincho" w:hAnsi="Cambria" w:cs="Times New Roman"/>
          <w:sz w:val="22"/>
          <w:szCs w:val="22"/>
          <w:lang w:val="en-US" w:eastAsia="en-US"/>
        </w:rPr>
        <w:t>numeris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yra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šalys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objektas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vertė</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ir</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vykdymą</w:t>
      </w:r>
      <w:proofErr w:type="spellEnd"/>
      <w:r w:rsidRPr="00755B9A">
        <w:rPr>
          <w:rFonts w:ascii="Cambria" w:eastAsia="MS Mincho" w:hAnsi="Cambria" w:cs="Times New Roman"/>
          <w:sz w:val="22"/>
          <w:szCs w:val="22"/>
          <w:lang w:val="en-US" w:eastAsia="en-US"/>
        </w:rPr>
        <w:t>.</w:t>
      </w:r>
    </w:p>
    <w:p w14:paraId="3DA022FD"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2. </w:t>
      </w:r>
      <w:proofErr w:type="spellStart"/>
      <w:r w:rsidRPr="00755B9A">
        <w:rPr>
          <w:rFonts w:ascii="Cambria" w:eastAsia="MS Mincho" w:hAnsi="Cambria" w:cs="Times New Roman"/>
          <w:sz w:val="22"/>
          <w:szCs w:val="22"/>
          <w:lang w:val="en-US" w:eastAsia="en-US"/>
        </w:rPr>
        <w:t>Jeigu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pateikiama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apie</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šiuo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metu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vykdomas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sutartis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būtina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pasirašytus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priėmimo-perdavimo</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aktus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įrodančius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tinkamą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paslaugų</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suteikimą</w:t>
      </w:r>
      <w:proofErr w:type="spellEnd"/>
      <w:r w:rsidRPr="00755B9A">
        <w:rPr>
          <w:rFonts w:ascii="Cambria" w:eastAsia="MS Mincho" w:hAnsi="Cambria" w:cs="Times New Roman"/>
          <w:sz w:val="22"/>
          <w:szCs w:val="22"/>
          <w:lang w:val="en-US" w:eastAsia="en-US"/>
        </w:rPr>
        <w:t>.</w:t>
      </w:r>
    </w:p>
    <w:p w14:paraId="436B06F9" w14:textId="77777777" w:rsidR="00755B9A" w:rsidRPr="00755B9A" w:rsidRDefault="00755B9A" w:rsidP="00755B9A">
      <w:pPr>
        <w:spacing w:after="200" w:line="276" w:lineRule="auto"/>
        <w:ind w:firstLine="0"/>
        <w:jc w:val="left"/>
        <w:rPr>
          <w:rFonts w:ascii="Cambria" w:eastAsia="MS Mincho" w:hAnsi="Cambria" w:cs="Times New Roman"/>
          <w:sz w:val="22"/>
          <w:szCs w:val="22"/>
          <w:lang w:val="en-US" w:eastAsia="en-US"/>
        </w:rPr>
      </w:pPr>
      <w:r w:rsidRPr="00755B9A">
        <w:rPr>
          <w:rFonts w:ascii="Cambria" w:eastAsia="MS Mincho" w:hAnsi="Cambria" w:cs="Times New Roman"/>
          <w:sz w:val="22"/>
          <w:szCs w:val="22"/>
          <w:lang w:val="en-US" w:eastAsia="en-US"/>
        </w:rPr>
        <w:t xml:space="preserve">3. </w:t>
      </w:r>
      <w:proofErr w:type="spellStart"/>
      <w:r w:rsidRPr="00755B9A">
        <w:rPr>
          <w:rFonts w:ascii="Cambria" w:eastAsia="MS Mincho" w:hAnsi="Cambria" w:cs="Times New Roman"/>
          <w:sz w:val="22"/>
          <w:szCs w:val="22"/>
          <w:lang w:val="en-US" w:eastAsia="en-US"/>
        </w:rPr>
        <w:t>Perkančioji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organizacija</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turi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teisę</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susisiekti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su</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nurodytais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užsakovais</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patikslinti</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pateiktą</w:t>
      </w:r>
      <w:proofErr w:type="spellEnd"/>
      <w:r w:rsidRPr="00755B9A">
        <w:rPr>
          <w:rFonts w:ascii="Cambria" w:eastAsia="MS Mincho" w:hAnsi="Cambria" w:cs="Times New Roman"/>
          <w:sz w:val="22"/>
          <w:szCs w:val="22"/>
          <w:lang w:val="en-US" w:eastAsia="en-US"/>
        </w:rPr>
        <w:t xml:space="preserve"> </w:t>
      </w:r>
      <w:proofErr w:type="spellStart"/>
      <w:r w:rsidRPr="00755B9A">
        <w:rPr>
          <w:rFonts w:ascii="Cambria" w:eastAsia="MS Mincho" w:hAnsi="Cambria" w:cs="Times New Roman"/>
          <w:sz w:val="22"/>
          <w:szCs w:val="22"/>
          <w:lang w:val="en-US" w:eastAsia="en-US"/>
        </w:rPr>
        <w:t>informaciją</w:t>
      </w:r>
      <w:proofErr w:type="spellEnd"/>
      <w:r w:rsidRPr="00755B9A">
        <w:rPr>
          <w:rFonts w:ascii="Cambria" w:eastAsia="MS Mincho" w:hAnsi="Cambria" w:cs="Times New Roman"/>
          <w:sz w:val="22"/>
          <w:szCs w:val="22"/>
          <w:lang w:val="en-US" w:eastAsia="en-US"/>
        </w:rPr>
        <w:t>.</w:t>
      </w:r>
    </w:p>
    <w:p w14:paraId="47F04206" w14:textId="77777777" w:rsidR="009B4090" w:rsidRPr="005F167C" w:rsidRDefault="009B4090" w:rsidP="00755B9A">
      <w:pPr>
        <w:spacing w:line="240" w:lineRule="auto"/>
        <w:ind w:firstLine="0"/>
        <w:rPr>
          <w:rFonts w:ascii="Arial" w:hAnsi="Arial" w:cs="Arial"/>
        </w:rPr>
      </w:pPr>
    </w:p>
    <w:sectPr w:rsidR="009B4090" w:rsidRPr="005F167C" w:rsidSect="00296C2A">
      <w:headerReference w:type="default"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ED36D" w14:textId="77777777" w:rsidR="00D971A4" w:rsidRDefault="00D971A4" w:rsidP="00D05666">
      <w:r>
        <w:separator/>
      </w:r>
    </w:p>
  </w:endnote>
  <w:endnote w:type="continuationSeparator" w:id="0">
    <w:p w14:paraId="15F78D21" w14:textId="77777777" w:rsidR="00D971A4" w:rsidRDefault="00D971A4" w:rsidP="00D05666">
      <w:r>
        <w:continuationSeparator/>
      </w:r>
    </w:p>
  </w:endnote>
  <w:endnote w:type="continuationNotice" w:id="1">
    <w:p w14:paraId="436E190F" w14:textId="77777777" w:rsidR="00D971A4" w:rsidRDefault="00D971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60E7" w14:textId="77777777" w:rsidR="00D971A4" w:rsidRDefault="00D971A4" w:rsidP="00D05666">
      <w:r>
        <w:separator/>
      </w:r>
    </w:p>
  </w:footnote>
  <w:footnote w:type="continuationSeparator" w:id="0">
    <w:p w14:paraId="565ECE14" w14:textId="77777777" w:rsidR="00D971A4" w:rsidRDefault="00D971A4" w:rsidP="00D05666">
      <w:r>
        <w:continuationSeparator/>
      </w:r>
    </w:p>
  </w:footnote>
  <w:footnote w:type="continuationNotice" w:id="1">
    <w:p w14:paraId="4C90F955" w14:textId="77777777" w:rsidR="00D971A4" w:rsidRDefault="00D971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93912"/>
      <w:docPartObj>
        <w:docPartGallery w:val="Page Numbers (Top of Page)"/>
        <w:docPartUnique/>
      </w:docPartObj>
    </w:sdtPr>
    <w:sdtEndPr/>
    <w:sdtContent>
      <w:p w14:paraId="251F83AF" w14:textId="6D70B9AA" w:rsidR="00B5635F" w:rsidRDefault="00B5635F">
        <w:pPr>
          <w:pStyle w:val="Antrats"/>
          <w:jc w:val="center"/>
        </w:pPr>
        <w:r>
          <w:fldChar w:fldCharType="begin"/>
        </w:r>
        <w:r>
          <w:instrText>PAGE   \* MERGEFORMAT</w:instrText>
        </w:r>
        <w:r>
          <w:fldChar w:fldCharType="separate"/>
        </w:r>
        <w:r>
          <w:t>2</w:t>
        </w:r>
        <w:r>
          <w:fldChar w:fldCharType="end"/>
        </w:r>
      </w:p>
    </w:sdtContent>
  </w:sdt>
  <w:p w14:paraId="092CAD6D" w14:textId="1CD3A7AD"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955110"/>
      <w:docPartObj>
        <w:docPartGallery w:val="Page Numbers (Top of Page)"/>
        <w:docPartUnique/>
      </w:docPartObj>
    </w:sdtPr>
    <w:sdtEndPr/>
    <w:sdtContent>
      <w:p w14:paraId="4D2511E6" w14:textId="2BCECDD4" w:rsidR="00B5635F" w:rsidRDefault="00B5635F">
        <w:pPr>
          <w:pStyle w:val="Antrats"/>
          <w:jc w:val="center"/>
        </w:pPr>
        <w:r>
          <w:fldChar w:fldCharType="begin"/>
        </w:r>
        <w:r>
          <w:instrText>PAGE   \* MERGEFORMAT</w:instrText>
        </w:r>
        <w:r>
          <w:fldChar w:fldCharType="separate"/>
        </w:r>
        <w:r>
          <w:t>2</w:t>
        </w:r>
        <w:r>
          <w:fldChar w:fldCharType="end"/>
        </w:r>
      </w:p>
    </w:sdtContent>
  </w:sdt>
  <w:sdt>
    <w:sdtPr>
      <w:id w:val="-606264997"/>
      <w:docPartObj>
        <w:docPartGallery w:val="Page Numbers (Margins)"/>
        <w:docPartUnique/>
      </w:docPartObj>
    </w:sdtPr>
    <w:sdtEndPr/>
    <w:sdtContent>
      <w:p w14:paraId="2FBA12F4" w14:textId="455BCDB4" w:rsidR="00285B02" w:rsidRPr="00633D3C" w:rsidRDefault="00D94231" w:rsidP="003F47E3">
        <w:pPr>
          <w:pStyle w:val="Antrats"/>
          <w:ind w:firstLine="0"/>
        </w:pPr>
        <w:r>
          <w:rPr>
            <w:noProof/>
          </w:rPr>
          <mc:AlternateContent>
            <mc:Choice Requires="wps">
              <w:drawing>
                <wp:anchor distT="0" distB="0" distL="114300" distR="114300" simplePos="0" relativeHeight="251659264" behindDoc="0" locked="0" layoutInCell="0" allowOverlap="1" wp14:anchorId="2DF48D6B" wp14:editId="55416B26">
                  <wp:simplePos x="0" y="0"/>
                  <wp:positionH relativeFrom="rightMargin">
                    <wp:align>center</wp:align>
                  </wp:positionH>
                  <wp:positionV relativeFrom="page">
                    <wp:align>center</wp:align>
                  </wp:positionV>
                  <wp:extent cx="762000" cy="895350"/>
                  <wp:effectExtent l="0" t="0" r="0" b="0"/>
                  <wp:wrapNone/>
                  <wp:docPr id="216328833"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48D6B" id="Stačiakampis 1" o:spid="_x0000_s1026"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5232"/>
    <w:multiLevelType w:val="multilevel"/>
    <w:tmpl w:val="3872F24E"/>
    <w:lvl w:ilvl="0">
      <w:start w:val="1"/>
      <w:numFmt w:val="bullet"/>
      <w:pStyle w:val="Sraassuenkleliais"/>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8561BC9"/>
    <w:multiLevelType w:val="multilevel"/>
    <w:tmpl w:val="2F9CEABC"/>
    <w:lvl w:ilvl="0">
      <w:start w:val="1"/>
      <w:numFmt w:val="decimal"/>
      <w:pStyle w:val="Sraassuenkleliais2"/>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FC262A0"/>
    <w:multiLevelType w:val="hybridMultilevel"/>
    <w:tmpl w:val="3C362F1A"/>
    <w:lvl w:ilvl="0" w:tplc="6D96A178">
      <w:start w:val="1"/>
      <w:numFmt w:val="decimal"/>
      <w:lvlText w:val="%1."/>
      <w:lvlJc w:val="left"/>
      <w:pPr>
        <w:ind w:left="1637" w:hanging="360"/>
      </w:pPr>
      <w:rPr>
        <w:rFonts w:hint="default"/>
        <w:i w:val="0"/>
        <w:iCs/>
      </w:rPr>
    </w:lvl>
    <w:lvl w:ilvl="1" w:tplc="04270019">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4"/>
  </w:num>
  <w:num w:numId="5" w16cid:durableId="1652252092">
    <w:abstractNumId w:val="4"/>
  </w:num>
  <w:num w:numId="6" w16cid:durableId="1208252808">
    <w:abstractNumId w:val="12"/>
  </w:num>
  <w:num w:numId="7" w16cid:durableId="963148996">
    <w:abstractNumId w:val="1"/>
  </w:num>
  <w:num w:numId="8" w16cid:durableId="817724215">
    <w:abstractNumId w:val="7"/>
  </w:num>
  <w:num w:numId="9" w16cid:durableId="1476410157">
    <w:abstractNumId w:val="11"/>
  </w:num>
  <w:num w:numId="10" w16cid:durableId="2019964077">
    <w:abstractNumId w:val="3"/>
  </w:num>
  <w:num w:numId="11" w16cid:durableId="5411364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6810898">
    <w:abstractNumId w:val="0"/>
  </w:num>
  <w:num w:numId="13" w16cid:durableId="230425981">
    <w:abstractNumId w:val="8"/>
  </w:num>
  <w:num w:numId="14" w16cid:durableId="748968575">
    <w:abstractNumId w:val="9"/>
  </w:num>
  <w:num w:numId="15" w16cid:durableId="109721558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76B"/>
    <w:rsid w:val="0001089B"/>
    <w:rsid w:val="00010A88"/>
    <w:rsid w:val="00010B64"/>
    <w:rsid w:val="00010EAD"/>
    <w:rsid w:val="00010EF1"/>
    <w:rsid w:val="00011A8D"/>
    <w:rsid w:val="00011B40"/>
    <w:rsid w:val="00012BE7"/>
    <w:rsid w:val="00013DC6"/>
    <w:rsid w:val="00013EF1"/>
    <w:rsid w:val="00013FF6"/>
    <w:rsid w:val="0001437A"/>
    <w:rsid w:val="00014A61"/>
    <w:rsid w:val="0001618D"/>
    <w:rsid w:val="00016836"/>
    <w:rsid w:val="00020176"/>
    <w:rsid w:val="00020DD7"/>
    <w:rsid w:val="00020FD4"/>
    <w:rsid w:val="00021ECC"/>
    <w:rsid w:val="00021EFA"/>
    <w:rsid w:val="00023019"/>
    <w:rsid w:val="000238BE"/>
    <w:rsid w:val="00023E44"/>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9E"/>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6B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C0B"/>
    <w:rsid w:val="00053704"/>
    <w:rsid w:val="00053E3E"/>
    <w:rsid w:val="000543B5"/>
    <w:rsid w:val="000546BD"/>
    <w:rsid w:val="00054712"/>
    <w:rsid w:val="00055235"/>
    <w:rsid w:val="000561CC"/>
    <w:rsid w:val="000571AD"/>
    <w:rsid w:val="00057346"/>
    <w:rsid w:val="000578C9"/>
    <w:rsid w:val="000601AA"/>
    <w:rsid w:val="000601F5"/>
    <w:rsid w:val="0006040C"/>
    <w:rsid w:val="000605C5"/>
    <w:rsid w:val="000608EF"/>
    <w:rsid w:val="00060B51"/>
    <w:rsid w:val="00061466"/>
    <w:rsid w:val="00061E86"/>
    <w:rsid w:val="000627E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5B3"/>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14A"/>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AE"/>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A27"/>
    <w:rsid w:val="000D5C58"/>
    <w:rsid w:val="000D638A"/>
    <w:rsid w:val="000D7BCA"/>
    <w:rsid w:val="000D7EF1"/>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439"/>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F90"/>
    <w:rsid w:val="00146095"/>
    <w:rsid w:val="00146BC9"/>
    <w:rsid w:val="00147397"/>
    <w:rsid w:val="00147A63"/>
    <w:rsid w:val="00147A8C"/>
    <w:rsid w:val="00150260"/>
    <w:rsid w:val="00150492"/>
    <w:rsid w:val="0015057D"/>
    <w:rsid w:val="00151D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29"/>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898"/>
    <w:rsid w:val="001C09DB"/>
    <w:rsid w:val="001C1AD0"/>
    <w:rsid w:val="001C1CC5"/>
    <w:rsid w:val="001C1D32"/>
    <w:rsid w:val="001C24BC"/>
    <w:rsid w:val="001C256F"/>
    <w:rsid w:val="001C25C7"/>
    <w:rsid w:val="001C28F3"/>
    <w:rsid w:val="001C2EE8"/>
    <w:rsid w:val="001C305A"/>
    <w:rsid w:val="001C3A07"/>
    <w:rsid w:val="001C468D"/>
    <w:rsid w:val="001C49AE"/>
    <w:rsid w:val="001C4B3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DE"/>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FD6"/>
    <w:rsid w:val="002211A8"/>
    <w:rsid w:val="00221235"/>
    <w:rsid w:val="00221CC0"/>
    <w:rsid w:val="00222418"/>
    <w:rsid w:val="00223247"/>
    <w:rsid w:val="00223614"/>
    <w:rsid w:val="002256CF"/>
    <w:rsid w:val="00225BEF"/>
    <w:rsid w:val="002267CC"/>
    <w:rsid w:val="002267DE"/>
    <w:rsid w:val="00226A33"/>
    <w:rsid w:val="002279BC"/>
    <w:rsid w:val="00231166"/>
    <w:rsid w:val="0023141E"/>
    <w:rsid w:val="00233169"/>
    <w:rsid w:val="00234717"/>
    <w:rsid w:val="00234920"/>
    <w:rsid w:val="0023505D"/>
    <w:rsid w:val="00235284"/>
    <w:rsid w:val="002374F8"/>
    <w:rsid w:val="00237EA0"/>
    <w:rsid w:val="00237EB4"/>
    <w:rsid w:val="002415C7"/>
    <w:rsid w:val="002415F4"/>
    <w:rsid w:val="0024180E"/>
    <w:rsid w:val="002418CE"/>
    <w:rsid w:val="0024200F"/>
    <w:rsid w:val="0024210E"/>
    <w:rsid w:val="002421D1"/>
    <w:rsid w:val="002428AC"/>
    <w:rsid w:val="00242987"/>
    <w:rsid w:val="002430AE"/>
    <w:rsid w:val="00243470"/>
    <w:rsid w:val="00244688"/>
    <w:rsid w:val="00244994"/>
    <w:rsid w:val="00245C47"/>
    <w:rsid w:val="00245DEF"/>
    <w:rsid w:val="00246244"/>
    <w:rsid w:val="00246347"/>
    <w:rsid w:val="00246F96"/>
    <w:rsid w:val="002476D5"/>
    <w:rsid w:val="0025061E"/>
    <w:rsid w:val="002506EA"/>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4EB8"/>
    <w:rsid w:val="00265ABC"/>
    <w:rsid w:val="00266187"/>
    <w:rsid w:val="0026741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EE"/>
    <w:rsid w:val="00280265"/>
    <w:rsid w:val="00280AF0"/>
    <w:rsid w:val="00281309"/>
    <w:rsid w:val="00281735"/>
    <w:rsid w:val="002827A2"/>
    <w:rsid w:val="00282A9D"/>
    <w:rsid w:val="00282C67"/>
    <w:rsid w:val="00283391"/>
    <w:rsid w:val="00283C6E"/>
    <w:rsid w:val="00283D6A"/>
    <w:rsid w:val="00284221"/>
    <w:rsid w:val="00284427"/>
    <w:rsid w:val="002847F1"/>
    <w:rsid w:val="00284F35"/>
    <w:rsid w:val="00285583"/>
    <w:rsid w:val="00285B02"/>
    <w:rsid w:val="00285E5E"/>
    <w:rsid w:val="002866F6"/>
    <w:rsid w:val="00286B61"/>
    <w:rsid w:val="002902C1"/>
    <w:rsid w:val="00290D3B"/>
    <w:rsid w:val="002917EB"/>
    <w:rsid w:val="00291C92"/>
    <w:rsid w:val="00291DCB"/>
    <w:rsid w:val="00291EAC"/>
    <w:rsid w:val="00292169"/>
    <w:rsid w:val="0029216D"/>
    <w:rsid w:val="002926A1"/>
    <w:rsid w:val="00294BE3"/>
    <w:rsid w:val="00296C2A"/>
    <w:rsid w:val="002970CF"/>
    <w:rsid w:val="00297490"/>
    <w:rsid w:val="002974D4"/>
    <w:rsid w:val="002A00F7"/>
    <w:rsid w:val="002A0335"/>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260"/>
    <w:rsid w:val="002B3F04"/>
    <w:rsid w:val="002B42B3"/>
    <w:rsid w:val="002B42DA"/>
    <w:rsid w:val="002B6B9E"/>
    <w:rsid w:val="002B7D13"/>
    <w:rsid w:val="002C14FC"/>
    <w:rsid w:val="002C1CFE"/>
    <w:rsid w:val="002C1E0E"/>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5C"/>
    <w:rsid w:val="002D48BB"/>
    <w:rsid w:val="002D4A0D"/>
    <w:rsid w:val="002D51D8"/>
    <w:rsid w:val="002D5ABC"/>
    <w:rsid w:val="002D6348"/>
    <w:rsid w:val="002D636A"/>
    <w:rsid w:val="002D647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E0B"/>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89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BD"/>
    <w:rsid w:val="0036332D"/>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6"/>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5D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D45"/>
    <w:rsid w:val="003D03D9"/>
    <w:rsid w:val="003D11CB"/>
    <w:rsid w:val="003D12EA"/>
    <w:rsid w:val="003D1383"/>
    <w:rsid w:val="003D35C4"/>
    <w:rsid w:val="003D3902"/>
    <w:rsid w:val="003D3D6B"/>
    <w:rsid w:val="003D3DF5"/>
    <w:rsid w:val="003D3F5F"/>
    <w:rsid w:val="003D4EA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6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E3"/>
    <w:rsid w:val="003F5489"/>
    <w:rsid w:val="003F54D8"/>
    <w:rsid w:val="003F5D40"/>
    <w:rsid w:val="003F740A"/>
    <w:rsid w:val="003F766C"/>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527"/>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2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6B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1B6"/>
    <w:rsid w:val="00472A2C"/>
    <w:rsid w:val="00472F7A"/>
    <w:rsid w:val="00472F8C"/>
    <w:rsid w:val="004730BE"/>
    <w:rsid w:val="0047509D"/>
    <w:rsid w:val="0047554A"/>
    <w:rsid w:val="004758C1"/>
    <w:rsid w:val="00475F9B"/>
    <w:rsid w:val="0047687E"/>
    <w:rsid w:val="00476BF7"/>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09"/>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A81"/>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A9B"/>
    <w:rsid w:val="004E0D09"/>
    <w:rsid w:val="004E0E0E"/>
    <w:rsid w:val="004E13EA"/>
    <w:rsid w:val="004E1FB0"/>
    <w:rsid w:val="004E2171"/>
    <w:rsid w:val="004E2550"/>
    <w:rsid w:val="004E3415"/>
    <w:rsid w:val="004E4023"/>
    <w:rsid w:val="004E442B"/>
    <w:rsid w:val="004E4612"/>
    <w:rsid w:val="004E47F9"/>
    <w:rsid w:val="004E4C8F"/>
    <w:rsid w:val="004E6424"/>
    <w:rsid w:val="004E683C"/>
    <w:rsid w:val="004E6952"/>
    <w:rsid w:val="004E69DA"/>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58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B4E"/>
    <w:rsid w:val="00533C4A"/>
    <w:rsid w:val="00534FB1"/>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4D"/>
    <w:rsid w:val="005C17C2"/>
    <w:rsid w:val="005C26D0"/>
    <w:rsid w:val="005C3941"/>
    <w:rsid w:val="005C3F18"/>
    <w:rsid w:val="005C4923"/>
    <w:rsid w:val="005C5BD5"/>
    <w:rsid w:val="005C6C2A"/>
    <w:rsid w:val="005C6D8F"/>
    <w:rsid w:val="005C7B7A"/>
    <w:rsid w:val="005D080D"/>
    <w:rsid w:val="005D08AD"/>
    <w:rsid w:val="005D0BAB"/>
    <w:rsid w:val="005D0CCC"/>
    <w:rsid w:val="005D16C5"/>
    <w:rsid w:val="005D1EC0"/>
    <w:rsid w:val="005D280D"/>
    <w:rsid w:val="005D30B4"/>
    <w:rsid w:val="005D37DB"/>
    <w:rsid w:val="005D393D"/>
    <w:rsid w:val="005D442A"/>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8B"/>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D3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E2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B27"/>
    <w:rsid w:val="00667BD8"/>
    <w:rsid w:val="00670373"/>
    <w:rsid w:val="00670606"/>
    <w:rsid w:val="006711E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9"/>
    <w:rsid w:val="00695FA5"/>
    <w:rsid w:val="006966D7"/>
    <w:rsid w:val="00696EED"/>
    <w:rsid w:val="006A02C4"/>
    <w:rsid w:val="006A0320"/>
    <w:rsid w:val="006A0559"/>
    <w:rsid w:val="006A11BD"/>
    <w:rsid w:val="006A19E0"/>
    <w:rsid w:val="006A1A30"/>
    <w:rsid w:val="006A24E5"/>
    <w:rsid w:val="006A2889"/>
    <w:rsid w:val="006A2DA3"/>
    <w:rsid w:val="006A2DF5"/>
    <w:rsid w:val="006A3415"/>
    <w:rsid w:val="006A37CC"/>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B8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D30"/>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CF3"/>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7AE"/>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BD"/>
    <w:rsid w:val="007500D1"/>
    <w:rsid w:val="00750B74"/>
    <w:rsid w:val="007510CD"/>
    <w:rsid w:val="00751116"/>
    <w:rsid w:val="00751799"/>
    <w:rsid w:val="0075196E"/>
    <w:rsid w:val="0075224D"/>
    <w:rsid w:val="0075257E"/>
    <w:rsid w:val="00753151"/>
    <w:rsid w:val="007538D2"/>
    <w:rsid w:val="00753948"/>
    <w:rsid w:val="007539BD"/>
    <w:rsid w:val="00754305"/>
    <w:rsid w:val="00754F0F"/>
    <w:rsid w:val="007552F1"/>
    <w:rsid w:val="007553E4"/>
    <w:rsid w:val="00755B9A"/>
    <w:rsid w:val="00755F3B"/>
    <w:rsid w:val="007560A1"/>
    <w:rsid w:val="007566CB"/>
    <w:rsid w:val="00757947"/>
    <w:rsid w:val="007611E9"/>
    <w:rsid w:val="00761429"/>
    <w:rsid w:val="007615D2"/>
    <w:rsid w:val="0076284D"/>
    <w:rsid w:val="007634A7"/>
    <w:rsid w:val="00764170"/>
    <w:rsid w:val="00764FD6"/>
    <w:rsid w:val="007654C6"/>
    <w:rsid w:val="00765C81"/>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4C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6"/>
    <w:rsid w:val="0079488E"/>
    <w:rsid w:val="007948D0"/>
    <w:rsid w:val="00795BBE"/>
    <w:rsid w:val="00797526"/>
    <w:rsid w:val="007976F5"/>
    <w:rsid w:val="007A059A"/>
    <w:rsid w:val="007A0981"/>
    <w:rsid w:val="007A0F1C"/>
    <w:rsid w:val="007A130B"/>
    <w:rsid w:val="007A50A9"/>
    <w:rsid w:val="007A5B32"/>
    <w:rsid w:val="007A5BDA"/>
    <w:rsid w:val="007A5FBD"/>
    <w:rsid w:val="007A6EAB"/>
    <w:rsid w:val="007A769D"/>
    <w:rsid w:val="007A7D55"/>
    <w:rsid w:val="007A7E8A"/>
    <w:rsid w:val="007B12FF"/>
    <w:rsid w:val="007B185F"/>
    <w:rsid w:val="007B2A01"/>
    <w:rsid w:val="007B2E75"/>
    <w:rsid w:val="007B2EDF"/>
    <w:rsid w:val="007B39E1"/>
    <w:rsid w:val="007B4DFE"/>
    <w:rsid w:val="007B6219"/>
    <w:rsid w:val="007B6AEC"/>
    <w:rsid w:val="007B7492"/>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27E"/>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53"/>
    <w:rsid w:val="007F6402"/>
    <w:rsid w:val="007F65C2"/>
    <w:rsid w:val="007F6F26"/>
    <w:rsid w:val="007F7397"/>
    <w:rsid w:val="0080046E"/>
    <w:rsid w:val="0080269D"/>
    <w:rsid w:val="008038F8"/>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C46"/>
    <w:rsid w:val="008E2035"/>
    <w:rsid w:val="008E27E8"/>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40E"/>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0FE"/>
    <w:rsid w:val="00937444"/>
    <w:rsid w:val="0093767A"/>
    <w:rsid w:val="00941625"/>
    <w:rsid w:val="00941A72"/>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88"/>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F6"/>
    <w:rsid w:val="00995FEE"/>
    <w:rsid w:val="00996076"/>
    <w:rsid w:val="00996FBB"/>
    <w:rsid w:val="009971D6"/>
    <w:rsid w:val="009975BF"/>
    <w:rsid w:val="009978CF"/>
    <w:rsid w:val="009A032D"/>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9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BF"/>
    <w:rsid w:val="00A065A2"/>
    <w:rsid w:val="00A100C8"/>
    <w:rsid w:val="00A10489"/>
    <w:rsid w:val="00A106B9"/>
    <w:rsid w:val="00A10DB9"/>
    <w:rsid w:val="00A10FCA"/>
    <w:rsid w:val="00A113C1"/>
    <w:rsid w:val="00A11E57"/>
    <w:rsid w:val="00A120D1"/>
    <w:rsid w:val="00A12346"/>
    <w:rsid w:val="00A1297F"/>
    <w:rsid w:val="00A130D3"/>
    <w:rsid w:val="00A1322A"/>
    <w:rsid w:val="00A13EAF"/>
    <w:rsid w:val="00A144B6"/>
    <w:rsid w:val="00A147C9"/>
    <w:rsid w:val="00A14833"/>
    <w:rsid w:val="00A15FB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E6A"/>
    <w:rsid w:val="00A32FBD"/>
    <w:rsid w:val="00A33366"/>
    <w:rsid w:val="00A33684"/>
    <w:rsid w:val="00A363BD"/>
    <w:rsid w:val="00A3699B"/>
    <w:rsid w:val="00A36CC9"/>
    <w:rsid w:val="00A36D58"/>
    <w:rsid w:val="00A37373"/>
    <w:rsid w:val="00A41AC1"/>
    <w:rsid w:val="00A41CA4"/>
    <w:rsid w:val="00A4261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E92"/>
    <w:rsid w:val="00A50B73"/>
    <w:rsid w:val="00A510B9"/>
    <w:rsid w:val="00A5253F"/>
    <w:rsid w:val="00A529EF"/>
    <w:rsid w:val="00A52B08"/>
    <w:rsid w:val="00A52BA0"/>
    <w:rsid w:val="00A54EAE"/>
    <w:rsid w:val="00A5539F"/>
    <w:rsid w:val="00A55508"/>
    <w:rsid w:val="00A55596"/>
    <w:rsid w:val="00A55891"/>
    <w:rsid w:val="00A55AA5"/>
    <w:rsid w:val="00A560A2"/>
    <w:rsid w:val="00A56E33"/>
    <w:rsid w:val="00A571AB"/>
    <w:rsid w:val="00A5751B"/>
    <w:rsid w:val="00A575C2"/>
    <w:rsid w:val="00A57C65"/>
    <w:rsid w:val="00A60616"/>
    <w:rsid w:val="00A60845"/>
    <w:rsid w:val="00A6180D"/>
    <w:rsid w:val="00A622CE"/>
    <w:rsid w:val="00A636F3"/>
    <w:rsid w:val="00A637A9"/>
    <w:rsid w:val="00A63C9A"/>
    <w:rsid w:val="00A64641"/>
    <w:rsid w:val="00A646E1"/>
    <w:rsid w:val="00A64BEF"/>
    <w:rsid w:val="00A651E9"/>
    <w:rsid w:val="00A65A55"/>
    <w:rsid w:val="00A65B5C"/>
    <w:rsid w:val="00A65CD9"/>
    <w:rsid w:val="00A663F7"/>
    <w:rsid w:val="00A67141"/>
    <w:rsid w:val="00A6728D"/>
    <w:rsid w:val="00A678F2"/>
    <w:rsid w:val="00A71150"/>
    <w:rsid w:val="00A71BA0"/>
    <w:rsid w:val="00A71E15"/>
    <w:rsid w:val="00A72272"/>
    <w:rsid w:val="00A728AD"/>
    <w:rsid w:val="00A73BF7"/>
    <w:rsid w:val="00A744AD"/>
    <w:rsid w:val="00A747AC"/>
    <w:rsid w:val="00A74B22"/>
    <w:rsid w:val="00A75E04"/>
    <w:rsid w:val="00A76EAF"/>
    <w:rsid w:val="00A76F66"/>
    <w:rsid w:val="00A77331"/>
    <w:rsid w:val="00A77900"/>
    <w:rsid w:val="00A80545"/>
    <w:rsid w:val="00A8071F"/>
    <w:rsid w:val="00A80C02"/>
    <w:rsid w:val="00A8180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13F"/>
    <w:rsid w:val="00A934E0"/>
    <w:rsid w:val="00A94866"/>
    <w:rsid w:val="00A95620"/>
    <w:rsid w:val="00A96630"/>
    <w:rsid w:val="00A97192"/>
    <w:rsid w:val="00A978EF"/>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F89"/>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5B1"/>
    <w:rsid w:val="00AD3648"/>
    <w:rsid w:val="00AD3951"/>
    <w:rsid w:val="00AD3DCD"/>
    <w:rsid w:val="00AD4055"/>
    <w:rsid w:val="00AD4BED"/>
    <w:rsid w:val="00AD4F1A"/>
    <w:rsid w:val="00AD5069"/>
    <w:rsid w:val="00AD51F7"/>
    <w:rsid w:val="00AD53C9"/>
    <w:rsid w:val="00AD56F4"/>
    <w:rsid w:val="00AD5DD1"/>
    <w:rsid w:val="00AD7D83"/>
    <w:rsid w:val="00AE0354"/>
    <w:rsid w:val="00AE0B45"/>
    <w:rsid w:val="00AE1244"/>
    <w:rsid w:val="00AE1A0D"/>
    <w:rsid w:val="00AE1C5F"/>
    <w:rsid w:val="00AE2AEF"/>
    <w:rsid w:val="00AE2B70"/>
    <w:rsid w:val="00AE2FC6"/>
    <w:rsid w:val="00AE3439"/>
    <w:rsid w:val="00AE34E5"/>
    <w:rsid w:val="00AE3C49"/>
    <w:rsid w:val="00AE422D"/>
    <w:rsid w:val="00AE5294"/>
    <w:rsid w:val="00AE55E5"/>
    <w:rsid w:val="00AE60D1"/>
    <w:rsid w:val="00AE7102"/>
    <w:rsid w:val="00AE7907"/>
    <w:rsid w:val="00AF0AB7"/>
    <w:rsid w:val="00AF1844"/>
    <w:rsid w:val="00AF2399"/>
    <w:rsid w:val="00AF2695"/>
    <w:rsid w:val="00AF3747"/>
    <w:rsid w:val="00AF3941"/>
    <w:rsid w:val="00AF42F9"/>
    <w:rsid w:val="00AF5CF4"/>
    <w:rsid w:val="00AF5E22"/>
    <w:rsid w:val="00AF6074"/>
    <w:rsid w:val="00AF62E6"/>
    <w:rsid w:val="00AF6844"/>
    <w:rsid w:val="00AF76C1"/>
    <w:rsid w:val="00AF7FB3"/>
    <w:rsid w:val="00B004F2"/>
    <w:rsid w:val="00B00988"/>
    <w:rsid w:val="00B00C12"/>
    <w:rsid w:val="00B00E6F"/>
    <w:rsid w:val="00B012CF"/>
    <w:rsid w:val="00B01C30"/>
    <w:rsid w:val="00B05A03"/>
    <w:rsid w:val="00B06374"/>
    <w:rsid w:val="00B0679C"/>
    <w:rsid w:val="00B07665"/>
    <w:rsid w:val="00B076FD"/>
    <w:rsid w:val="00B07D65"/>
    <w:rsid w:val="00B1096B"/>
    <w:rsid w:val="00B1123C"/>
    <w:rsid w:val="00B1192A"/>
    <w:rsid w:val="00B12512"/>
    <w:rsid w:val="00B14544"/>
    <w:rsid w:val="00B15291"/>
    <w:rsid w:val="00B15CDC"/>
    <w:rsid w:val="00B16439"/>
    <w:rsid w:val="00B16562"/>
    <w:rsid w:val="00B1751F"/>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46A"/>
    <w:rsid w:val="00B5221E"/>
    <w:rsid w:val="00B522AC"/>
    <w:rsid w:val="00B52705"/>
    <w:rsid w:val="00B5429E"/>
    <w:rsid w:val="00B5493F"/>
    <w:rsid w:val="00B54C37"/>
    <w:rsid w:val="00B5521E"/>
    <w:rsid w:val="00B55A65"/>
    <w:rsid w:val="00B5635F"/>
    <w:rsid w:val="00B56D81"/>
    <w:rsid w:val="00B573C4"/>
    <w:rsid w:val="00B600AE"/>
    <w:rsid w:val="00B606C9"/>
    <w:rsid w:val="00B60CB8"/>
    <w:rsid w:val="00B610A6"/>
    <w:rsid w:val="00B62973"/>
    <w:rsid w:val="00B62D48"/>
    <w:rsid w:val="00B6316B"/>
    <w:rsid w:val="00B63645"/>
    <w:rsid w:val="00B6444F"/>
    <w:rsid w:val="00B64536"/>
    <w:rsid w:val="00B64B69"/>
    <w:rsid w:val="00B6522C"/>
    <w:rsid w:val="00B65CA8"/>
    <w:rsid w:val="00B672BA"/>
    <w:rsid w:val="00B6737C"/>
    <w:rsid w:val="00B712C7"/>
    <w:rsid w:val="00B71986"/>
    <w:rsid w:val="00B71B06"/>
    <w:rsid w:val="00B7241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7AB"/>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17"/>
    <w:rsid w:val="00BA4ACB"/>
    <w:rsid w:val="00BA4D96"/>
    <w:rsid w:val="00BA5539"/>
    <w:rsid w:val="00BA57DD"/>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703"/>
    <w:rsid w:val="00BC0EC9"/>
    <w:rsid w:val="00BC1CD4"/>
    <w:rsid w:val="00BC22EF"/>
    <w:rsid w:val="00BC2E44"/>
    <w:rsid w:val="00BC3440"/>
    <w:rsid w:val="00BC3DF9"/>
    <w:rsid w:val="00BC3EEA"/>
    <w:rsid w:val="00BC403A"/>
    <w:rsid w:val="00BC68D9"/>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24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EBA"/>
    <w:rsid w:val="00C31457"/>
    <w:rsid w:val="00C314B2"/>
    <w:rsid w:val="00C31C6F"/>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455"/>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D3"/>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34D"/>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09B"/>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CD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77"/>
    <w:rsid w:val="00CC41D0"/>
    <w:rsid w:val="00CC45EE"/>
    <w:rsid w:val="00CC4E78"/>
    <w:rsid w:val="00CC4EEC"/>
    <w:rsid w:val="00CC518D"/>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484"/>
    <w:rsid w:val="00CF4B8C"/>
    <w:rsid w:val="00CF63E5"/>
    <w:rsid w:val="00CF66FF"/>
    <w:rsid w:val="00CF6F7F"/>
    <w:rsid w:val="00CF705D"/>
    <w:rsid w:val="00CF7B33"/>
    <w:rsid w:val="00D0041B"/>
    <w:rsid w:val="00D004A2"/>
    <w:rsid w:val="00D01691"/>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1E1"/>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F83"/>
    <w:rsid w:val="00D53BF4"/>
    <w:rsid w:val="00D54149"/>
    <w:rsid w:val="00D5456D"/>
    <w:rsid w:val="00D551E2"/>
    <w:rsid w:val="00D5520A"/>
    <w:rsid w:val="00D56987"/>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4A5"/>
    <w:rsid w:val="00D73174"/>
    <w:rsid w:val="00D734C0"/>
    <w:rsid w:val="00D734C6"/>
    <w:rsid w:val="00D73763"/>
    <w:rsid w:val="00D73765"/>
    <w:rsid w:val="00D7377C"/>
    <w:rsid w:val="00D74213"/>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526"/>
    <w:rsid w:val="00D85943"/>
    <w:rsid w:val="00D8621D"/>
    <w:rsid w:val="00D8625D"/>
    <w:rsid w:val="00D86A7B"/>
    <w:rsid w:val="00D86CCF"/>
    <w:rsid w:val="00D904F9"/>
    <w:rsid w:val="00D90C01"/>
    <w:rsid w:val="00D91242"/>
    <w:rsid w:val="00D91250"/>
    <w:rsid w:val="00D91789"/>
    <w:rsid w:val="00D93AC0"/>
    <w:rsid w:val="00D94231"/>
    <w:rsid w:val="00D945F8"/>
    <w:rsid w:val="00D94650"/>
    <w:rsid w:val="00D94720"/>
    <w:rsid w:val="00D94A6A"/>
    <w:rsid w:val="00D95547"/>
    <w:rsid w:val="00D96083"/>
    <w:rsid w:val="00D9669E"/>
    <w:rsid w:val="00D971A4"/>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3FA"/>
    <w:rsid w:val="00DB2857"/>
    <w:rsid w:val="00DB35AF"/>
    <w:rsid w:val="00DB374C"/>
    <w:rsid w:val="00DB3CE2"/>
    <w:rsid w:val="00DB4B5C"/>
    <w:rsid w:val="00DB4BD9"/>
    <w:rsid w:val="00DB4CE3"/>
    <w:rsid w:val="00DB5CA5"/>
    <w:rsid w:val="00DB6D53"/>
    <w:rsid w:val="00DB7AB5"/>
    <w:rsid w:val="00DB7D5B"/>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E7A"/>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72C"/>
    <w:rsid w:val="00E246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F3"/>
    <w:rsid w:val="00E345D2"/>
    <w:rsid w:val="00E36D55"/>
    <w:rsid w:val="00E375BF"/>
    <w:rsid w:val="00E3782C"/>
    <w:rsid w:val="00E37D44"/>
    <w:rsid w:val="00E405E7"/>
    <w:rsid w:val="00E407FC"/>
    <w:rsid w:val="00E412B5"/>
    <w:rsid w:val="00E41860"/>
    <w:rsid w:val="00E42587"/>
    <w:rsid w:val="00E4266A"/>
    <w:rsid w:val="00E42A6B"/>
    <w:rsid w:val="00E42B7C"/>
    <w:rsid w:val="00E43E61"/>
    <w:rsid w:val="00E44423"/>
    <w:rsid w:val="00E448B7"/>
    <w:rsid w:val="00E45605"/>
    <w:rsid w:val="00E4584D"/>
    <w:rsid w:val="00E46A71"/>
    <w:rsid w:val="00E46C57"/>
    <w:rsid w:val="00E508D6"/>
    <w:rsid w:val="00E50D81"/>
    <w:rsid w:val="00E50F51"/>
    <w:rsid w:val="00E50F94"/>
    <w:rsid w:val="00E51974"/>
    <w:rsid w:val="00E52B67"/>
    <w:rsid w:val="00E54BE2"/>
    <w:rsid w:val="00E55E1A"/>
    <w:rsid w:val="00E55E31"/>
    <w:rsid w:val="00E566D4"/>
    <w:rsid w:val="00E56BA8"/>
    <w:rsid w:val="00E57BC3"/>
    <w:rsid w:val="00E6008D"/>
    <w:rsid w:val="00E6084D"/>
    <w:rsid w:val="00E60B06"/>
    <w:rsid w:val="00E61413"/>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67B"/>
    <w:rsid w:val="00EA2280"/>
    <w:rsid w:val="00EA256A"/>
    <w:rsid w:val="00EA2B27"/>
    <w:rsid w:val="00EA36C4"/>
    <w:rsid w:val="00EA3C0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AA0"/>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6C6"/>
    <w:rsid w:val="00EF6136"/>
    <w:rsid w:val="00EF67DA"/>
    <w:rsid w:val="00EF7124"/>
    <w:rsid w:val="00EF7384"/>
    <w:rsid w:val="00EF74CC"/>
    <w:rsid w:val="00F00EAA"/>
    <w:rsid w:val="00F015F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6AF"/>
    <w:rsid w:val="00F229DE"/>
    <w:rsid w:val="00F2421D"/>
    <w:rsid w:val="00F24A9F"/>
    <w:rsid w:val="00F25241"/>
    <w:rsid w:val="00F277ED"/>
    <w:rsid w:val="00F31B00"/>
    <w:rsid w:val="00F33516"/>
    <w:rsid w:val="00F33852"/>
    <w:rsid w:val="00F33D7E"/>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12C"/>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0E5"/>
    <w:rsid w:val="00F70558"/>
    <w:rsid w:val="00F70AB9"/>
    <w:rsid w:val="00F7131D"/>
    <w:rsid w:val="00F7215F"/>
    <w:rsid w:val="00F72260"/>
    <w:rsid w:val="00F724EC"/>
    <w:rsid w:val="00F72559"/>
    <w:rsid w:val="00F72F1B"/>
    <w:rsid w:val="00F732E6"/>
    <w:rsid w:val="00F75592"/>
    <w:rsid w:val="00F7599F"/>
    <w:rsid w:val="00F75EA0"/>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4DE"/>
    <w:rsid w:val="00F9566B"/>
    <w:rsid w:val="00F9576C"/>
    <w:rsid w:val="00F96594"/>
    <w:rsid w:val="00F96714"/>
    <w:rsid w:val="00FA0CF7"/>
    <w:rsid w:val="00FA144D"/>
    <w:rsid w:val="00FA2925"/>
    <w:rsid w:val="00FA36EB"/>
    <w:rsid w:val="00FA4B39"/>
    <w:rsid w:val="00FA4F20"/>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006"/>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0378B"/>
    <w:pPr>
      <w:tabs>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Sraassuenkleliais">
    <w:name w:val="List Bullet"/>
    <w:basedOn w:val="prastasis"/>
    <w:uiPriority w:val="99"/>
    <w:unhideWhenUsed/>
    <w:rsid w:val="00117439"/>
    <w:pPr>
      <w:numPr>
        <w:numId w:val="12"/>
      </w:numPr>
      <w:spacing w:after="200" w:line="276" w:lineRule="auto"/>
      <w:ind w:left="0" w:firstLine="0"/>
      <w:contextualSpacing/>
      <w:jc w:val="left"/>
    </w:pPr>
    <w:rPr>
      <w:rFonts w:ascii="Cambria" w:eastAsia="Cambria" w:hAnsi="Cambria" w:cs="Cambria"/>
      <w:sz w:val="22"/>
      <w:szCs w:val="22"/>
      <w:lang w:val="en" w:eastAsia="en-US"/>
    </w:rPr>
  </w:style>
  <w:style w:type="paragraph" w:styleId="Sraassuenkleliais2">
    <w:name w:val="List Bullet 2"/>
    <w:basedOn w:val="prastasis"/>
    <w:uiPriority w:val="99"/>
    <w:unhideWhenUsed/>
    <w:rsid w:val="00117439"/>
    <w:pPr>
      <w:numPr>
        <w:numId w:val="13"/>
      </w:numPr>
      <w:spacing w:after="200" w:line="276" w:lineRule="auto"/>
      <w:ind w:left="0" w:firstLine="0"/>
      <w:contextualSpacing/>
      <w:jc w:val="left"/>
    </w:pPr>
    <w:rPr>
      <w:rFonts w:ascii="Cambria" w:eastAsia="Cambria" w:hAnsi="Cambria" w:cs="Cambria"/>
      <w:sz w:val="22"/>
      <w:szCs w:val="22"/>
      <w:lang w:val="en" w:eastAsia="en-US"/>
    </w:rPr>
  </w:style>
  <w:style w:type="table" w:customStyle="1" w:styleId="Lentelstinklelis1">
    <w:name w:val="Lentelės tinklelis1"/>
    <w:basedOn w:val="prastojilentel"/>
    <w:next w:val="Lentelstinklelis"/>
    <w:uiPriority w:val="59"/>
    <w:rsid w:val="00666B27"/>
    <w:pPr>
      <w:spacing w:line="240" w:lineRule="auto"/>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emigijus.rimkevicius@lgt.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15AE"/>
    <w:rsid w:val="000D7EF1"/>
    <w:rsid w:val="000E3D5E"/>
    <w:rsid w:val="000E62D1"/>
    <w:rsid w:val="000F06AE"/>
    <w:rsid w:val="001251FC"/>
    <w:rsid w:val="00127A9E"/>
    <w:rsid w:val="0014068C"/>
    <w:rsid w:val="001A6EE0"/>
    <w:rsid w:val="001E3B26"/>
    <w:rsid w:val="00211FDE"/>
    <w:rsid w:val="0023141E"/>
    <w:rsid w:val="00256A57"/>
    <w:rsid w:val="00266C1B"/>
    <w:rsid w:val="00267411"/>
    <w:rsid w:val="00277AEE"/>
    <w:rsid w:val="00295EF8"/>
    <w:rsid w:val="002C1509"/>
    <w:rsid w:val="003661A6"/>
    <w:rsid w:val="00373750"/>
    <w:rsid w:val="004161F4"/>
    <w:rsid w:val="00430113"/>
    <w:rsid w:val="00460C76"/>
    <w:rsid w:val="0046126A"/>
    <w:rsid w:val="00472A2C"/>
    <w:rsid w:val="004C214A"/>
    <w:rsid w:val="004D23F6"/>
    <w:rsid w:val="004D38E9"/>
    <w:rsid w:val="00515E63"/>
    <w:rsid w:val="00565992"/>
    <w:rsid w:val="005A648D"/>
    <w:rsid w:val="00652F79"/>
    <w:rsid w:val="00685665"/>
    <w:rsid w:val="006A37CC"/>
    <w:rsid w:val="006D77F5"/>
    <w:rsid w:val="007260B3"/>
    <w:rsid w:val="00731487"/>
    <w:rsid w:val="00732CF3"/>
    <w:rsid w:val="00737C4C"/>
    <w:rsid w:val="007500BD"/>
    <w:rsid w:val="0078514A"/>
    <w:rsid w:val="007927A6"/>
    <w:rsid w:val="007C7D73"/>
    <w:rsid w:val="007F25D7"/>
    <w:rsid w:val="00810A25"/>
    <w:rsid w:val="00881536"/>
    <w:rsid w:val="008D0618"/>
    <w:rsid w:val="008D6E2A"/>
    <w:rsid w:val="008F7A76"/>
    <w:rsid w:val="00906FC8"/>
    <w:rsid w:val="00915DD0"/>
    <w:rsid w:val="00926BF1"/>
    <w:rsid w:val="009520DA"/>
    <w:rsid w:val="00975C18"/>
    <w:rsid w:val="0097687E"/>
    <w:rsid w:val="009A032D"/>
    <w:rsid w:val="009C5E39"/>
    <w:rsid w:val="009E6FBD"/>
    <w:rsid w:val="00A02E8E"/>
    <w:rsid w:val="00A03CB8"/>
    <w:rsid w:val="00A447B7"/>
    <w:rsid w:val="00A55596"/>
    <w:rsid w:val="00A87851"/>
    <w:rsid w:val="00AC07D5"/>
    <w:rsid w:val="00AD09B5"/>
    <w:rsid w:val="00AD33B3"/>
    <w:rsid w:val="00AF5E22"/>
    <w:rsid w:val="00B02DFF"/>
    <w:rsid w:val="00B031BD"/>
    <w:rsid w:val="00B604DE"/>
    <w:rsid w:val="00B70DD9"/>
    <w:rsid w:val="00B971E7"/>
    <w:rsid w:val="00C13521"/>
    <w:rsid w:val="00C31C6F"/>
    <w:rsid w:val="00C64F5A"/>
    <w:rsid w:val="00CC4177"/>
    <w:rsid w:val="00CD27B6"/>
    <w:rsid w:val="00CF4CEB"/>
    <w:rsid w:val="00D1288B"/>
    <w:rsid w:val="00D251E1"/>
    <w:rsid w:val="00DE1EB8"/>
    <w:rsid w:val="00DE23D8"/>
    <w:rsid w:val="00E45605"/>
    <w:rsid w:val="00E464CE"/>
    <w:rsid w:val="00E706A7"/>
    <w:rsid w:val="00EF6792"/>
    <w:rsid w:val="00F75EA0"/>
    <w:rsid w:val="00F81DB5"/>
    <w:rsid w:val="00FF38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23</Pages>
  <Words>29549</Words>
  <Characters>16844</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46301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179</cp:revision>
  <cp:lastPrinted>2021-11-03T05:49:00Z</cp:lastPrinted>
  <dcterms:created xsi:type="dcterms:W3CDTF">2024-11-27T12:12:00Z</dcterms:created>
  <dcterms:modified xsi:type="dcterms:W3CDTF">2025-12-09T11:54:00Z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